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F5" w:rsidRPr="002477F5" w:rsidRDefault="008C1EF5" w:rsidP="008C1E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8C1EF5" w:rsidRDefault="008C1EF5" w:rsidP="008C1E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школа № </w:t>
      </w:r>
      <w:r>
        <w:rPr>
          <w:b/>
          <w:bCs/>
          <w:sz w:val="32"/>
          <w:szCs w:val="32"/>
        </w:rPr>
        <w:t>3</w:t>
      </w:r>
      <w:r w:rsidRPr="002477F5">
        <w:rPr>
          <w:b/>
          <w:bCs/>
          <w:sz w:val="32"/>
          <w:szCs w:val="32"/>
        </w:rPr>
        <w:t xml:space="preserve"> имени </w:t>
      </w:r>
      <w:r>
        <w:rPr>
          <w:b/>
          <w:bCs/>
          <w:sz w:val="32"/>
          <w:szCs w:val="32"/>
        </w:rPr>
        <w:t>А.С. Макаренко</w:t>
      </w:r>
      <w:r w:rsidRPr="002477F5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 </w:t>
      </w:r>
    </w:p>
    <w:p w:rsidR="008C1EF5" w:rsidRPr="002477F5" w:rsidRDefault="008C1EF5" w:rsidP="008C1E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округа город Фролово</w:t>
      </w:r>
    </w:p>
    <w:p w:rsidR="00CF19C2" w:rsidRDefault="008C1EF5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CF19C2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8C1EF5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8C1EF5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8C1EF5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8C1EF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8C1E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8C1E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8C1EF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8C1E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8C1EF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C1EF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8C1EF5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8C1E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8C1E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8C1EF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C1EF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1C358A" w:rsidRPr="001C358A" w:rsidRDefault="001C358A" w:rsidP="001C358A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</w:rPr>
            </w:pPr>
            <w:r w:rsidRPr="001C358A"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 начала ХХI века, представлены разделы, включающие произведения литератур народов России и зарубежной литературы.</w:t>
            </w:r>
          </w:p>
          <w:p w:rsidR="001C358A" w:rsidRPr="001C358A" w:rsidRDefault="001C358A" w:rsidP="001C358A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</w:rPr>
            </w:pPr>
            <w:r w:rsidRPr="001C358A"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 ориентацией на будущую сферу профессиональной деятельности обучающихся. Предмет «Литература» в средней школе на углублённом уровне преемственен по отношению к предмету «Литература» в основной школе и основан на базовом курсе литературы. На изучение литературы в 10—11 классах основного среднего образования (углубленный уровень) отводится 340 часов:</w:t>
            </w:r>
          </w:p>
          <w:p w:rsidR="001C358A" w:rsidRPr="001C358A" w:rsidRDefault="001C358A" w:rsidP="001C358A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</w:rPr>
            </w:pPr>
            <w:r w:rsidRPr="001C358A">
              <w:rPr>
                <w:sz w:val="24"/>
              </w:rPr>
              <w:t>●</w:t>
            </w:r>
            <w:r w:rsidRPr="001C358A">
              <w:rPr>
                <w:sz w:val="24"/>
              </w:rPr>
              <w:tab/>
              <w:t>10 класс – 170 часов (5 часов в неделю);</w:t>
            </w:r>
          </w:p>
          <w:p w:rsidR="001C358A" w:rsidRDefault="001C358A" w:rsidP="001C358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 w:line="257" w:lineRule="exact"/>
              <w:jc w:val="both"/>
              <w:rPr>
                <w:sz w:val="24"/>
              </w:rPr>
            </w:pPr>
            <w:r w:rsidRPr="001C358A">
              <w:rPr>
                <w:sz w:val="24"/>
              </w:rPr>
              <w:t>11 класс – 170 часов (5 часов в 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8C1EF5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8C1E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8C1E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8C1E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8C1EF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8C1EF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C1EF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8C1EF5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C1EF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8C1EF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8C1EF5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8C1EF5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8C1E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8C1EF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8C1EF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C1EF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8C1EF5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4D47E5" w:rsidRPr="004D47E5" w:rsidRDefault="004D47E5" w:rsidP="004D47E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4D47E5">
              <w:rPr>
                <w:sz w:val="24"/>
              </w:rPr>
              <w:t xml:space="preserve">Основная цель программы: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      </w:r>
            <w:proofErr w:type="spellStart"/>
            <w:r w:rsidRPr="004D47E5">
              <w:rPr>
                <w:sz w:val="24"/>
              </w:rPr>
              <w:t>субрегионах</w:t>
            </w:r>
            <w:proofErr w:type="spellEnd"/>
            <w:r w:rsidRPr="004D47E5">
              <w:rPr>
                <w:sz w:val="24"/>
              </w:rPr>
              <w:t xml:space="preserve">, странах и их районах. Задачи программы: усвоение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овладеть умениями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4D47E5">
              <w:rPr>
                <w:sz w:val="24"/>
              </w:rPr>
              <w:t>геоэкологических</w:t>
            </w:r>
            <w:proofErr w:type="spellEnd"/>
            <w:r w:rsidRPr="004D47E5">
              <w:rPr>
                <w:sz w:val="24"/>
              </w:rPr>
              <w:t xml:space="preserve"> процессов и явлений; развитие познавательных интересов, </w:t>
            </w:r>
            <w:r w:rsidRPr="004D47E5">
              <w:rPr>
                <w:sz w:val="24"/>
              </w:rPr>
              <w:lastRenderedPageBreak/>
              <w:t xml:space="preserve">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 воспитание патриотизма, толерантности, уважения к другим народам и культурам, бережного отношения к окружающей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4D47E5">
              <w:rPr>
                <w:sz w:val="24"/>
              </w:rPr>
              <w:t>геоэкономичекой</w:t>
            </w:r>
            <w:proofErr w:type="spellEnd"/>
            <w:r w:rsidRPr="004D47E5">
              <w:rPr>
                <w:sz w:val="24"/>
              </w:rPr>
              <w:t xml:space="preserve"> ситуации в России, других странах и регионах мира, тенденций их возможного развития;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</w:t>
            </w:r>
            <w:r>
              <w:rPr>
                <w:sz w:val="24"/>
              </w:rPr>
              <w:t>.</w:t>
            </w:r>
            <w:r w:rsidRPr="004D47E5">
              <w:rPr>
                <w:sz w:val="24"/>
              </w:rPr>
              <w:t xml:space="preserve"> </w:t>
            </w:r>
          </w:p>
          <w:p w:rsidR="00CF19C2" w:rsidRDefault="004D47E5" w:rsidP="004D47E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4D47E5">
              <w:rPr>
                <w:sz w:val="24"/>
              </w:rPr>
              <w:t>Общее количество учебного времени на два года обучения составляет 68 часа (34 часа в год). Общая недельная нагрузка в каждом году обучения составляет 1 час.</w:t>
            </w:r>
          </w:p>
        </w:tc>
      </w:tr>
      <w:tr w:rsidR="004D47E5" w:rsidTr="00425F14">
        <w:trPr>
          <w:trHeight w:val="415"/>
        </w:trPr>
        <w:tc>
          <w:tcPr>
            <w:tcW w:w="2548" w:type="dxa"/>
          </w:tcPr>
          <w:p w:rsidR="004D47E5" w:rsidRPr="001C358A" w:rsidRDefault="004D47E5" w:rsidP="004D47E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C358A">
              <w:rPr>
                <w:b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1766" w:type="dxa"/>
          </w:tcPr>
          <w:p w:rsidR="004D47E5" w:rsidRPr="001C358A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1C358A">
              <w:rPr>
                <w:sz w:val="24"/>
              </w:rPr>
              <w:t xml:space="preserve">основной образовательной программы среднего общего образования и элементов содержания, представленных в Универсальном кодификаторе по иностранному (английскому) языку (одобрено решением ФУМО от 12 04 2021 </w:t>
            </w:r>
            <w:proofErr w:type="gramStart"/>
            <w:r w:rsidRPr="001C358A">
              <w:rPr>
                <w:sz w:val="24"/>
              </w:rPr>
              <w:t>г ,</w:t>
            </w:r>
            <w:proofErr w:type="gramEnd"/>
            <w:r w:rsidRPr="001C358A"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 развития, воспитания и социализации обучающихся, представлен- ной в федеральной рабочей программе воспитания (одобрено решением ФУМО от 12 06 2020 г ).</w:t>
            </w:r>
          </w:p>
          <w:p w:rsidR="004D47E5" w:rsidRPr="001C358A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1C358A">
              <w:rPr>
                <w:sz w:val="24"/>
              </w:rPr>
              <w:t xml:space="preserve">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</w:t>
            </w:r>
            <w:proofErr w:type="spellStart"/>
            <w:r w:rsidRPr="001C358A">
              <w:rPr>
                <w:sz w:val="24"/>
              </w:rPr>
              <w:t>межпредметных</w:t>
            </w:r>
            <w:proofErr w:type="spellEnd"/>
            <w:r w:rsidRPr="001C358A">
              <w:rPr>
                <w:sz w:val="24"/>
              </w:rPr>
              <w:t xml:space="preserve"> связей иностранного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английскому языку. При этом содержание примерной программы среднего общего образования имеет особенности, обусловленные задачами развития, </w:t>
            </w:r>
            <w:proofErr w:type="gramStart"/>
            <w:r w:rsidRPr="001C358A">
              <w:rPr>
                <w:sz w:val="24"/>
              </w:rPr>
              <w:t>обучения и воспитания</w:t>
            </w:r>
            <w:proofErr w:type="gramEnd"/>
            <w:r w:rsidRPr="001C358A"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16—17 лет.</w:t>
            </w:r>
          </w:p>
          <w:p w:rsidR="004D47E5" w:rsidRPr="001C358A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1C358A">
              <w:rPr>
                <w:sz w:val="24"/>
              </w:rPr>
              <w:t>Рабочая программа предмета «Второй иностранный язык (английский)» для гуманитарного профиля реализуется на основе УМК «Английский в фокусе» ("</w:t>
            </w:r>
            <w:proofErr w:type="spellStart"/>
            <w:r w:rsidRPr="001C358A">
              <w:rPr>
                <w:sz w:val="24"/>
              </w:rPr>
              <w:t>Spotlight</w:t>
            </w:r>
            <w:proofErr w:type="spellEnd"/>
            <w:r w:rsidRPr="001C358A">
              <w:rPr>
                <w:sz w:val="24"/>
              </w:rPr>
              <w:t xml:space="preserve">") для 10-11 классов общеобразовательных учреждений (авторы О.В. Афанасьева, Д. Дули и др.).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– </w:t>
            </w:r>
            <w:proofErr w:type="spellStart"/>
            <w:r w:rsidRPr="001C358A">
              <w:rPr>
                <w:sz w:val="24"/>
              </w:rPr>
              <w:t>аудировании</w:t>
            </w:r>
            <w:proofErr w:type="spellEnd"/>
            <w:r w:rsidRPr="001C358A">
              <w:rPr>
                <w:sz w:val="24"/>
              </w:rPr>
              <w:t>, чтении, письме и говорении, соответствующего уровню В1/В2.</w:t>
            </w:r>
          </w:p>
          <w:p w:rsidR="004D47E5" w:rsidRPr="001C358A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1C358A"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 отводится 204 часа (3 часа в неделю).</w:t>
            </w:r>
          </w:p>
          <w:p w:rsidR="004D47E5" w:rsidRPr="001C358A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1C358A">
              <w:rPr>
                <w:sz w:val="24"/>
              </w:rPr>
              <w:t>●</w:t>
            </w:r>
            <w:r w:rsidRPr="001C358A">
              <w:rPr>
                <w:sz w:val="24"/>
              </w:rPr>
              <w:tab/>
              <w:t>10 класс – 102 часа (3 часа в неделю);</w:t>
            </w:r>
          </w:p>
          <w:p w:rsidR="004D47E5" w:rsidRPr="001C358A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1C358A">
              <w:rPr>
                <w:sz w:val="24"/>
              </w:rPr>
              <w:lastRenderedPageBreak/>
              <w:t>11 класс – 102 часа (3 часа в неделю).</w:t>
            </w:r>
          </w:p>
        </w:tc>
      </w:tr>
      <w:tr w:rsidR="004D47E5" w:rsidTr="004D47E5">
        <w:trPr>
          <w:trHeight w:val="556"/>
        </w:trPr>
        <w:tc>
          <w:tcPr>
            <w:tcW w:w="2548" w:type="dxa"/>
          </w:tcPr>
          <w:p w:rsidR="004D47E5" w:rsidRPr="001C358A" w:rsidRDefault="004D47E5" w:rsidP="004D47E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ОБЗР</w:t>
            </w:r>
          </w:p>
        </w:tc>
        <w:tc>
          <w:tcPr>
            <w:tcW w:w="11766" w:type="dxa"/>
          </w:tcPr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 xml:space="preserve">Программа по ОБЗР в </w:t>
            </w:r>
            <w:r>
              <w:rPr>
                <w:sz w:val="24"/>
              </w:rPr>
              <w:t xml:space="preserve">методическом плане обеспечивает </w:t>
            </w:r>
            <w:r w:rsidRPr="004D47E5">
              <w:rPr>
                <w:sz w:val="24"/>
              </w:rPr>
              <w:t>реализацию практико-ориентированного подхода в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преподавании ОБ</w:t>
            </w:r>
            <w:r>
              <w:rPr>
                <w:sz w:val="24"/>
              </w:rPr>
              <w:t xml:space="preserve">ЗР, системность и непрерывность </w:t>
            </w:r>
            <w:r w:rsidRPr="004D47E5">
              <w:rPr>
                <w:sz w:val="24"/>
              </w:rPr>
              <w:t>приобретения обучающимися знаний и формирования у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них навыков в области</w:t>
            </w:r>
            <w:r>
              <w:rPr>
                <w:sz w:val="24"/>
              </w:rPr>
              <w:t xml:space="preserve"> безопасности жизнедеятельности </w:t>
            </w:r>
            <w:r w:rsidRPr="004D47E5">
              <w:rPr>
                <w:sz w:val="24"/>
              </w:rPr>
              <w:t>при переходе с уровня основного общего образования;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помогает педагогу</w:t>
            </w:r>
            <w:r>
              <w:rPr>
                <w:sz w:val="24"/>
              </w:rPr>
              <w:t xml:space="preserve"> продолжить освоение содержания </w:t>
            </w:r>
            <w:r w:rsidRPr="004D47E5">
              <w:rPr>
                <w:sz w:val="24"/>
              </w:rPr>
              <w:t>материала в логике последовательного нарастания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 xml:space="preserve">факторов опасности: </w:t>
            </w:r>
            <w:r>
              <w:rPr>
                <w:sz w:val="24"/>
              </w:rPr>
              <w:t xml:space="preserve">опасная ситуация, экстремальная </w:t>
            </w:r>
            <w:r w:rsidRPr="004D47E5">
              <w:rPr>
                <w:sz w:val="24"/>
              </w:rPr>
              <w:t>ситуация, чрезвычайная ситуация и разумного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построения моде</w:t>
            </w:r>
            <w:r>
              <w:rPr>
                <w:sz w:val="24"/>
              </w:rPr>
              <w:t xml:space="preserve">ли индивидуального и группового </w:t>
            </w:r>
            <w:r w:rsidRPr="004D47E5">
              <w:rPr>
                <w:sz w:val="24"/>
              </w:rPr>
              <w:t>безопасного поведения в повседневной жизни с учётом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 xml:space="preserve">актуальных вызовов и </w:t>
            </w:r>
            <w:r>
              <w:rPr>
                <w:sz w:val="24"/>
              </w:rPr>
              <w:t xml:space="preserve">угроз в природной, техногенной, </w:t>
            </w:r>
            <w:r w:rsidRPr="004D47E5">
              <w:rPr>
                <w:sz w:val="24"/>
              </w:rPr>
              <w:t>социальной и информационной сферах. Программа по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ОБЗР обеспечивает ф</w:t>
            </w:r>
            <w:r>
              <w:rPr>
                <w:sz w:val="24"/>
              </w:rPr>
              <w:t xml:space="preserve">ормирование личности выпускника </w:t>
            </w:r>
            <w:r w:rsidRPr="004D47E5">
              <w:rPr>
                <w:sz w:val="24"/>
              </w:rPr>
              <w:t>с высоким уровнем культуры и мотивации ведения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безопасного, здорового</w:t>
            </w:r>
            <w:r>
              <w:rPr>
                <w:sz w:val="24"/>
              </w:rPr>
              <w:t xml:space="preserve"> и экологически целесообразного </w:t>
            </w:r>
            <w:r w:rsidRPr="004D47E5">
              <w:rPr>
                <w:sz w:val="24"/>
              </w:rPr>
              <w:t>образа жизни; достижение выпускниками базового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 xml:space="preserve">уровня культуры </w:t>
            </w:r>
            <w:r>
              <w:rPr>
                <w:sz w:val="24"/>
              </w:rPr>
              <w:t xml:space="preserve">безопасности жизнедеятельности, </w:t>
            </w:r>
            <w:r w:rsidRPr="004D47E5">
              <w:rPr>
                <w:sz w:val="24"/>
              </w:rPr>
              <w:t>соответствующего интересам обучающихся и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потребностям обще</w:t>
            </w:r>
            <w:r>
              <w:rPr>
                <w:sz w:val="24"/>
              </w:rPr>
              <w:t xml:space="preserve">ства в формировании полноценной </w:t>
            </w:r>
            <w:r w:rsidRPr="004D47E5">
              <w:rPr>
                <w:sz w:val="24"/>
              </w:rPr>
              <w:t>личности безопасного типа; взаимосвязь личностных,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proofErr w:type="spellStart"/>
            <w:r w:rsidRPr="004D47E5">
              <w:rPr>
                <w:sz w:val="24"/>
              </w:rPr>
              <w:t>метапредметных</w:t>
            </w:r>
            <w:proofErr w:type="spellEnd"/>
            <w:r w:rsidRPr="004D47E5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предметных результатов освоения </w:t>
            </w:r>
            <w:r w:rsidRPr="004D47E5">
              <w:rPr>
                <w:sz w:val="24"/>
              </w:rPr>
              <w:t>учебного предмета ОБЗР на уровнях основного общего и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среднего общего образо</w:t>
            </w:r>
            <w:r>
              <w:rPr>
                <w:sz w:val="24"/>
              </w:rPr>
              <w:t xml:space="preserve">вания; подготовку выпускников к </w:t>
            </w:r>
            <w:r w:rsidRPr="004D47E5">
              <w:rPr>
                <w:sz w:val="24"/>
              </w:rPr>
              <w:t xml:space="preserve">решению актуальных </w:t>
            </w:r>
            <w:r>
              <w:rPr>
                <w:sz w:val="24"/>
              </w:rPr>
              <w:t xml:space="preserve">практических задач безопасности </w:t>
            </w:r>
            <w:r w:rsidRPr="004D47E5">
              <w:rPr>
                <w:sz w:val="24"/>
              </w:rPr>
              <w:t>жизнедеятельности в повседнев</w:t>
            </w:r>
            <w:r>
              <w:rPr>
                <w:sz w:val="24"/>
              </w:rPr>
              <w:t xml:space="preserve">ной жизни. В программе </w:t>
            </w:r>
            <w:r w:rsidRPr="004D47E5">
              <w:rPr>
                <w:sz w:val="24"/>
              </w:rPr>
              <w:t>по ОБЗР со</w:t>
            </w:r>
            <w:r>
              <w:rPr>
                <w:sz w:val="24"/>
              </w:rPr>
              <w:t xml:space="preserve">держание учебного предмета ОБЗР </w:t>
            </w:r>
            <w:r w:rsidRPr="004D47E5">
              <w:rPr>
                <w:sz w:val="24"/>
              </w:rPr>
              <w:t>структурно пре</w:t>
            </w:r>
            <w:r>
              <w:rPr>
                <w:sz w:val="24"/>
              </w:rPr>
              <w:t xml:space="preserve">дставлено одиннадцатью модулями </w:t>
            </w:r>
            <w:r w:rsidRPr="004D47E5">
              <w:rPr>
                <w:sz w:val="24"/>
              </w:rPr>
              <w:t>(тематическими линиями), обеспечивающими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системность и неп</w:t>
            </w:r>
            <w:r>
              <w:rPr>
                <w:sz w:val="24"/>
              </w:rPr>
              <w:t xml:space="preserve">рерывность изучения предмета на </w:t>
            </w:r>
            <w:r w:rsidRPr="004D47E5">
              <w:rPr>
                <w:sz w:val="24"/>
              </w:rPr>
              <w:t>уровнях основного общего и среднего общего</w:t>
            </w:r>
          </w:p>
          <w:p w:rsid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 xml:space="preserve">образования: </w:t>
            </w:r>
          </w:p>
          <w:p w:rsid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моду</w:t>
            </w:r>
            <w:r>
              <w:rPr>
                <w:sz w:val="24"/>
              </w:rPr>
              <w:t xml:space="preserve">ль № 1 «Безопасное и устойчивое </w:t>
            </w:r>
            <w:r w:rsidRPr="004D47E5">
              <w:rPr>
                <w:sz w:val="24"/>
              </w:rPr>
              <w:t xml:space="preserve">развитие личности, общества, государства»; </w:t>
            </w:r>
          </w:p>
          <w:p w:rsid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№ 2 </w:t>
            </w:r>
            <w:r w:rsidRPr="004D47E5">
              <w:rPr>
                <w:sz w:val="24"/>
              </w:rPr>
              <w:t xml:space="preserve">«Основы военной подготовки»; </w:t>
            </w:r>
          </w:p>
          <w:p w:rsid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№ 3 «Культура </w:t>
            </w:r>
            <w:r w:rsidRPr="004D47E5">
              <w:rPr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жизнедеятельности в современном </w:t>
            </w:r>
            <w:r w:rsidRPr="004D47E5">
              <w:rPr>
                <w:sz w:val="24"/>
              </w:rPr>
              <w:t xml:space="preserve">обществе»; </w:t>
            </w:r>
          </w:p>
          <w:p w:rsid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 xml:space="preserve">модуль № 4 «Безопасность в быту»; </w:t>
            </w:r>
          </w:p>
          <w:p w:rsid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Pr="004D47E5">
              <w:rPr>
                <w:sz w:val="24"/>
              </w:rPr>
              <w:t xml:space="preserve">№ 5 «Безопасность на транспорте»; </w:t>
            </w:r>
          </w:p>
          <w:p w:rsid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№ 6 </w:t>
            </w:r>
            <w:r w:rsidRPr="004D47E5">
              <w:rPr>
                <w:sz w:val="24"/>
              </w:rPr>
              <w:t>«Безопасность в общественных местах»;</w:t>
            </w:r>
          </w:p>
          <w:p w:rsid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модуль № 7 </w:t>
            </w:r>
            <w:r w:rsidRPr="004D47E5">
              <w:rPr>
                <w:sz w:val="24"/>
              </w:rPr>
              <w:t xml:space="preserve">«Безопасность в природной среде»; 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№ 8 «Основы </w:t>
            </w:r>
            <w:r w:rsidRPr="004D47E5">
              <w:rPr>
                <w:sz w:val="24"/>
              </w:rPr>
              <w:t>медицинских знаний. Оказание первой помощи»; модуль</w:t>
            </w:r>
          </w:p>
          <w:p w:rsid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 xml:space="preserve">№ 9 «Безопасность в социуме»; 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№ 10 </w:t>
            </w:r>
            <w:r w:rsidRPr="004D47E5">
              <w:rPr>
                <w:sz w:val="24"/>
              </w:rPr>
              <w:t>«Безопасность в информационном пространстве»;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модуль № 11 «Основ</w:t>
            </w:r>
            <w:r>
              <w:rPr>
                <w:sz w:val="24"/>
              </w:rPr>
              <w:t xml:space="preserve">ы противодействия экстремизму и </w:t>
            </w:r>
            <w:r w:rsidRPr="004D47E5">
              <w:rPr>
                <w:sz w:val="24"/>
              </w:rPr>
              <w:t>терроризму».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В целях обеспеч</w:t>
            </w:r>
            <w:r>
              <w:rPr>
                <w:sz w:val="24"/>
              </w:rPr>
              <w:t xml:space="preserve">ения преемственности в изучении </w:t>
            </w:r>
            <w:r w:rsidRPr="004D47E5">
              <w:rPr>
                <w:sz w:val="24"/>
              </w:rPr>
              <w:t>учебного предмета ОБЗР на уровне среднего общего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образования програ</w:t>
            </w:r>
            <w:r>
              <w:rPr>
                <w:sz w:val="24"/>
              </w:rPr>
              <w:t xml:space="preserve">мма ОБЗР предполагает внедрение </w:t>
            </w:r>
            <w:r w:rsidRPr="004D47E5">
              <w:rPr>
                <w:sz w:val="24"/>
              </w:rPr>
              <w:t>универсальной структурно-логической схемы изучения</w:t>
            </w:r>
          </w:p>
          <w:p w:rsidR="004D47E5" w:rsidRPr="004D47E5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учебных модулей (</w:t>
            </w:r>
            <w:r>
              <w:rPr>
                <w:sz w:val="24"/>
              </w:rPr>
              <w:t xml:space="preserve">тематических линий) в парадигме </w:t>
            </w:r>
            <w:r w:rsidRPr="004D47E5">
              <w:rPr>
                <w:sz w:val="24"/>
              </w:rPr>
              <w:t>безопасной жизнедеятельности: «предвидеть опасность,</w:t>
            </w:r>
          </w:p>
          <w:p w:rsidR="004D47E5" w:rsidRPr="001C358A" w:rsidRDefault="004D47E5" w:rsidP="004D47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D47E5">
              <w:rPr>
                <w:sz w:val="24"/>
              </w:rPr>
              <w:t>по возможности</w:t>
            </w:r>
            <w:r>
              <w:rPr>
                <w:sz w:val="24"/>
              </w:rPr>
              <w:t xml:space="preserve"> ее избегать, при необходимости </w:t>
            </w:r>
            <w:r w:rsidRPr="004D47E5">
              <w:rPr>
                <w:sz w:val="24"/>
              </w:rPr>
              <w:t>безопасно действовать». 10 класс – 34 часа, 11 класс – 34</w:t>
            </w:r>
            <w:r>
              <w:rPr>
                <w:sz w:val="24"/>
              </w:rPr>
              <w:t xml:space="preserve"> часа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8C1E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8C1E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8C1E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C1EF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8C1EF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8C1E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8C1EF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8C1EF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8C1EF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8C1EF5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8C1E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8C1EF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8C1EF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8C1EF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8C1EF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8C1E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8C1EF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8C1EF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8C1EF5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8C1E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8C1EF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425F14">
        <w:trPr>
          <w:trHeight w:val="367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8C1E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генетики и селекции, биотехнологии и синтетической биологии; актуализируются </w:t>
            </w:r>
            <w:proofErr w:type="gramStart"/>
            <w:r>
              <w:rPr>
                <w:sz w:val="24"/>
              </w:rPr>
              <w:t>знания</w:t>
            </w:r>
            <w:proofErr w:type="gramEnd"/>
            <w:r>
              <w:rPr>
                <w:sz w:val="24"/>
              </w:rPr>
              <w:t xml:space="preserve">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8C1EF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8C1EF5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8C1EF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8C1EF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8C1EF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8C1EF5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8C1EF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8C1EF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8C1EF5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8C1E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8C1EF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8C1EF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8C1EF5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 w:rsidP="008C1EF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3F991F61"/>
    <w:multiLevelType w:val="hybridMultilevel"/>
    <w:tmpl w:val="2D18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1C358A"/>
    <w:rsid w:val="00420335"/>
    <w:rsid w:val="00425F14"/>
    <w:rsid w:val="004D47E5"/>
    <w:rsid w:val="006A3177"/>
    <w:rsid w:val="008C1EF5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2023-09-07T16:54:00Z</dcterms:created>
  <dcterms:modified xsi:type="dcterms:W3CDTF">2024-10-08T09:11:00Z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