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12BD" w:rsidRPr="004D1972" w:rsidRDefault="004D1972" w:rsidP="004D1972">
      <w:pPr>
        <w:spacing w:after="0" w:line="240" w:lineRule="auto"/>
        <w:ind w:left="120"/>
        <w:jc w:val="center"/>
        <w:rPr>
          <w:rFonts w:ascii="Times New Roman" w:hAnsi="Times New Roman"/>
          <w:b/>
          <w:color w:val="000000"/>
          <w:sz w:val="28"/>
          <w:lang w:val="ru-RU"/>
        </w:rPr>
      </w:pPr>
      <w:bookmarkStart w:id="0" w:name="block-45157092"/>
      <w:r>
        <w:rPr>
          <w:rFonts w:ascii="Times New Roman" w:hAnsi="Times New Roman"/>
          <w:b/>
          <w:noProof/>
          <w:color w:val="000000"/>
          <w:sz w:val="28"/>
          <w:lang w:val="ru-RU" w:eastAsia="ru-RU"/>
        </w:rPr>
        <w:drawing>
          <wp:inline distT="0" distB="0" distL="0" distR="0">
            <wp:extent cx="6821658" cy="9639300"/>
            <wp:effectExtent l="19050" t="0" r="0" b="0"/>
            <wp:docPr id="3" name="Рисунок 3" descr="C:\Users\Акользин\Downloads\AnyScanner_10_08_202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кользин\Downloads\AnyScanner_10_08_2024-01.jpg"/>
                    <pic:cNvPicPr>
                      <a:picLocks noChangeAspect="1" noChangeArrowheads="1"/>
                    </pic:cNvPicPr>
                  </pic:nvPicPr>
                  <pic:blipFill>
                    <a:blip r:embed="rId5" cstate="print"/>
                    <a:srcRect/>
                    <a:stretch>
                      <a:fillRect/>
                    </a:stretch>
                  </pic:blipFill>
                  <pic:spPr bwMode="auto">
                    <a:xfrm>
                      <a:off x="0" y="0"/>
                      <a:ext cx="6821658" cy="9639300"/>
                    </a:xfrm>
                    <a:prstGeom prst="rect">
                      <a:avLst/>
                    </a:prstGeom>
                    <a:noFill/>
                    <a:ln w="9525">
                      <a:noFill/>
                      <a:miter lim="800000"/>
                      <a:headEnd/>
                      <a:tailEnd/>
                    </a:ln>
                  </pic:spPr>
                </pic:pic>
              </a:graphicData>
            </a:graphic>
          </wp:inline>
        </w:drawing>
      </w:r>
    </w:p>
    <w:p w:rsidR="000F12BD" w:rsidRPr="00FE663B" w:rsidRDefault="000F12BD" w:rsidP="004D1972">
      <w:pPr>
        <w:spacing w:after="0"/>
        <w:rPr>
          <w:lang w:val="ru-RU"/>
        </w:rPr>
      </w:pPr>
    </w:p>
    <w:p w:rsidR="000F12BD" w:rsidRPr="00FE663B" w:rsidRDefault="00066F61">
      <w:pPr>
        <w:spacing w:after="0" w:line="264" w:lineRule="auto"/>
        <w:ind w:left="120"/>
        <w:jc w:val="both"/>
        <w:rPr>
          <w:lang w:val="ru-RU"/>
        </w:rPr>
      </w:pPr>
      <w:bookmarkStart w:id="1" w:name="block-45157093"/>
      <w:bookmarkEnd w:id="0"/>
      <w:r w:rsidRPr="00FE663B">
        <w:rPr>
          <w:rFonts w:ascii="Times New Roman" w:hAnsi="Times New Roman"/>
          <w:b/>
          <w:color w:val="000000"/>
          <w:sz w:val="28"/>
          <w:lang w:val="ru-RU"/>
        </w:rPr>
        <w:t>ПОЯСНИТЕЛЬНАЯ ЗАПИСКА</w:t>
      </w:r>
    </w:p>
    <w:p w:rsidR="000F12BD" w:rsidRPr="00FE663B" w:rsidRDefault="000F12BD">
      <w:pPr>
        <w:spacing w:after="0" w:line="264" w:lineRule="auto"/>
        <w:ind w:left="120"/>
        <w:jc w:val="both"/>
        <w:rPr>
          <w:lang w:val="ru-RU"/>
        </w:rPr>
      </w:pP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Программа по химии даёт представление о целях, общей стратегии обучения, воспитания и </w:t>
      </w:r>
      <w:proofErr w:type="gramStart"/>
      <w:r w:rsidRPr="00FE663B">
        <w:rPr>
          <w:rFonts w:ascii="Times New Roman" w:hAnsi="Times New Roman"/>
          <w:color w:val="000000"/>
          <w:sz w:val="28"/>
          <w:lang w:val="ru-RU"/>
        </w:rPr>
        <w:t>развития</w:t>
      </w:r>
      <w:proofErr w:type="gramEnd"/>
      <w:r w:rsidRPr="00FE663B">
        <w:rPr>
          <w:rFonts w:ascii="Times New Roman" w:hAnsi="Times New Roman"/>
          <w:color w:val="000000"/>
          <w:sz w:val="28"/>
          <w:lang w:val="ru-RU"/>
        </w:rPr>
        <w:t xml:space="preserve">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w:t>
      </w:r>
      <w:proofErr w:type="gramStart"/>
      <w:r w:rsidRPr="00FE663B">
        <w:rPr>
          <w:rFonts w:ascii="Times New Roman" w:hAnsi="Times New Roman"/>
          <w:color w:val="000000"/>
          <w:sz w:val="28"/>
          <w:lang w:val="ru-RU"/>
        </w:rPr>
        <w:t>ств в пр</w:t>
      </w:r>
      <w:proofErr w:type="gramEnd"/>
      <w:r w:rsidRPr="00FE663B">
        <w:rPr>
          <w:rFonts w:ascii="Times New Roman" w:hAnsi="Times New Roman"/>
          <w:color w:val="000000"/>
          <w:sz w:val="28"/>
          <w:lang w:val="ru-RU"/>
        </w:rPr>
        <w:t>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Изучение химии: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w:t>
      </w:r>
      <w:proofErr w:type="gramStart"/>
      <w:r w:rsidRPr="00FE663B">
        <w:rPr>
          <w:rFonts w:ascii="Times New Roman" w:hAnsi="Times New Roman"/>
          <w:color w:val="000000"/>
          <w:sz w:val="28"/>
          <w:lang w:val="ru-RU"/>
        </w:rPr>
        <w:t>обучающихся</w:t>
      </w:r>
      <w:proofErr w:type="gramEnd"/>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способствует формированию ценностного отношения к естественно-научным знаниям, к природе, к человеку, вносит свой вклад в экологическое образование </w:t>
      </w:r>
      <w:proofErr w:type="gramStart"/>
      <w:r w:rsidRPr="00FE663B">
        <w:rPr>
          <w:rFonts w:ascii="Times New Roman" w:hAnsi="Times New Roman"/>
          <w:color w:val="000000"/>
          <w:sz w:val="28"/>
          <w:lang w:val="ru-RU"/>
        </w:rPr>
        <w:t>обучающихся</w:t>
      </w:r>
      <w:proofErr w:type="gramEnd"/>
      <w:r w:rsidRPr="00FE663B">
        <w:rPr>
          <w:rFonts w:ascii="Times New Roman" w:hAnsi="Times New Roman"/>
          <w:color w:val="000000"/>
          <w:sz w:val="28"/>
          <w:lang w:val="ru-RU"/>
        </w:rPr>
        <w:t>.</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lastRenderedPageBreak/>
        <w:t xml:space="preserve">Курс химии на уровне основного общего образования ориентирован на освоение </w:t>
      </w:r>
      <w:proofErr w:type="gramStart"/>
      <w:r w:rsidRPr="00FE663B">
        <w:rPr>
          <w:rFonts w:ascii="Times New Roman" w:hAnsi="Times New Roman"/>
          <w:color w:val="000000"/>
          <w:sz w:val="28"/>
          <w:lang w:val="ru-RU"/>
        </w:rPr>
        <w:t>обучающимися</w:t>
      </w:r>
      <w:proofErr w:type="gramEnd"/>
      <w:r w:rsidRPr="00FE663B">
        <w:rPr>
          <w:rFonts w:ascii="Times New Roman" w:hAnsi="Times New Roman"/>
          <w:color w:val="000000"/>
          <w:sz w:val="28"/>
          <w:lang w:val="ru-RU"/>
        </w:rPr>
        <w:t xml:space="preserve"> системы первоначальных понятий химии, основ неорганической химии и некоторых отдельных значимых понятий органической химии.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атомно-молекулярного учения как основы всего естествознания;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Периодического закона Д. И. Менделеева как основного закона химии;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учения о строении атома и химической связи;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представлений об электролитической диссоциации веществ в растворах.</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w:t>
      </w:r>
      <w:proofErr w:type="gramStart"/>
      <w:r w:rsidRPr="00FE663B">
        <w:rPr>
          <w:rFonts w:ascii="Times New Roman" w:hAnsi="Times New Roman"/>
          <w:color w:val="000000"/>
          <w:sz w:val="28"/>
          <w:lang w:val="ru-RU"/>
        </w:rPr>
        <w:t xml:space="preserve">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roofErr w:type="gramEnd"/>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При изучении химии на уровне основного общего образования </w:t>
      </w:r>
      <w:proofErr w:type="gramStart"/>
      <w:r w:rsidRPr="00FE663B">
        <w:rPr>
          <w:rFonts w:ascii="Times New Roman" w:hAnsi="Times New Roman"/>
          <w:color w:val="000000"/>
          <w:sz w:val="28"/>
          <w:lang w:val="ru-RU"/>
        </w:rPr>
        <w:t>важное значение</w:t>
      </w:r>
      <w:proofErr w:type="gramEnd"/>
      <w:r w:rsidRPr="00FE663B">
        <w:rPr>
          <w:rFonts w:ascii="Times New Roman" w:hAnsi="Times New Roman"/>
          <w:color w:val="000000"/>
          <w:sz w:val="28"/>
          <w:lang w:val="ru-RU"/>
        </w:rPr>
        <w:t xml:space="preserve"> приобрели такие цели, как:</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 обеспечение условий, способствующих приобретению </w:t>
      </w:r>
      <w:proofErr w:type="gramStart"/>
      <w:r w:rsidRPr="00FE663B">
        <w:rPr>
          <w:rFonts w:ascii="Times New Roman" w:hAnsi="Times New Roman"/>
          <w:color w:val="000000"/>
          <w:sz w:val="28"/>
          <w:lang w:val="ru-RU"/>
        </w:rPr>
        <w:t>обучающимися</w:t>
      </w:r>
      <w:proofErr w:type="gramEnd"/>
      <w:r w:rsidRPr="00FE663B">
        <w:rPr>
          <w:rFonts w:ascii="Times New Roman" w:hAnsi="Times New Roman"/>
          <w:color w:val="000000"/>
          <w:sz w:val="28"/>
          <w:lang w:val="ru-RU"/>
        </w:rPr>
        <w:t xml:space="preserve">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lastRenderedPageBreak/>
        <w:t xml:space="preserve">– формирование общей функциональной и </w:t>
      </w:r>
      <w:proofErr w:type="gramStart"/>
      <w:r w:rsidRPr="00FE663B">
        <w:rPr>
          <w:rFonts w:ascii="Times New Roman" w:hAnsi="Times New Roman"/>
          <w:color w:val="000000"/>
          <w:sz w:val="28"/>
          <w:lang w:val="ru-RU"/>
        </w:rPr>
        <w:t>естественно-научной</w:t>
      </w:r>
      <w:proofErr w:type="gramEnd"/>
      <w:r w:rsidRPr="00FE663B">
        <w:rPr>
          <w:rFonts w:ascii="Times New Roman" w:hAnsi="Times New Roman"/>
          <w:color w:val="000000"/>
          <w:sz w:val="28"/>
          <w:lang w:val="ru-RU"/>
        </w:rPr>
        <w:t xml:space="preserve">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0F12BD" w:rsidRPr="00FE663B" w:rsidRDefault="00066F61">
      <w:pPr>
        <w:spacing w:after="0" w:line="264" w:lineRule="auto"/>
        <w:ind w:firstLine="600"/>
        <w:jc w:val="both"/>
        <w:rPr>
          <w:lang w:val="ru-RU"/>
        </w:rPr>
      </w:pPr>
      <w:r w:rsidRPr="00FE663B">
        <w:rPr>
          <w:rFonts w:ascii="Times New Roman" w:hAnsi="Times New Roman"/>
          <w:color w:val="333333"/>
          <w:sz w:val="28"/>
          <w:lang w:val="ru-RU"/>
        </w:rPr>
        <w:t xml:space="preserve">– </w:t>
      </w:r>
      <w:r w:rsidRPr="00FE663B">
        <w:rPr>
          <w:rFonts w:ascii="Times New Roman" w:hAnsi="Times New Roman"/>
          <w:color w:val="000000"/>
          <w:sz w:val="28"/>
          <w:lang w:val="ru-RU"/>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0F12BD" w:rsidRPr="00FE663B" w:rsidRDefault="00066F61">
      <w:pPr>
        <w:spacing w:after="0" w:line="264" w:lineRule="auto"/>
        <w:ind w:firstLine="600"/>
        <w:jc w:val="both"/>
        <w:rPr>
          <w:lang w:val="ru-RU"/>
        </w:rPr>
      </w:pPr>
      <w:bookmarkStart w:id="2" w:name="9012e5c9-2e66-40e9-9799-caf6f2595164"/>
      <w:r w:rsidRPr="00FE663B">
        <w:rPr>
          <w:rFonts w:ascii="Times New Roman" w:hAnsi="Times New Roman"/>
          <w:color w:val="000000"/>
          <w:sz w:val="28"/>
          <w:lang w:val="ru-RU"/>
        </w:rPr>
        <w:t>Общее число часов, отведённых для изучения химии на уровне основного общего образования, составляет 136 часов: в 8 классе – 68 часов (2 часа в неделю), в 9 классе – 68 часов (2 часа в неделю).</w:t>
      </w:r>
      <w:bookmarkEnd w:id="2"/>
    </w:p>
    <w:p w:rsidR="000F12BD" w:rsidRPr="00FE663B" w:rsidRDefault="000F12BD">
      <w:pPr>
        <w:spacing w:after="0" w:line="264" w:lineRule="auto"/>
        <w:ind w:left="120"/>
        <w:jc w:val="both"/>
        <w:rPr>
          <w:lang w:val="ru-RU"/>
        </w:rPr>
      </w:pPr>
    </w:p>
    <w:p w:rsidR="000F12BD" w:rsidRPr="00FE663B" w:rsidRDefault="000F12BD">
      <w:pPr>
        <w:spacing w:after="0" w:line="264" w:lineRule="auto"/>
        <w:ind w:left="120"/>
        <w:jc w:val="both"/>
        <w:rPr>
          <w:lang w:val="ru-RU"/>
        </w:rPr>
      </w:pPr>
    </w:p>
    <w:p w:rsidR="000F12BD" w:rsidRPr="00FE663B" w:rsidRDefault="000F12BD">
      <w:pPr>
        <w:rPr>
          <w:lang w:val="ru-RU"/>
        </w:rPr>
        <w:sectPr w:rsidR="000F12BD" w:rsidRPr="00FE663B" w:rsidSect="004D1972">
          <w:pgSz w:w="11906" w:h="16383"/>
          <w:pgMar w:top="426" w:right="850" w:bottom="1134" w:left="426" w:header="720" w:footer="720" w:gutter="0"/>
          <w:cols w:space="720"/>
        </w:sectPr>
      </w:pPr>
    </w:p>
    <w:p w:rsidR="000F12BD" w:rsidRPr="00FE663B" w:rsidRDefault="00066F61">
      <w:pPr>
        <w:spacing w:after="0" w:line="264" w:lineRule="auto"/>
        <w:ind w:left="120"/>
        <w:jc w:val="both"/>
        <w:rPr>
          <w:lang w:val="ru-RU"/>
        </w:rPr>
      </w:pPr>
      <w:bookmarkStart w:id="3" w:name="block-45157094"/>
      <w:bookmarkEnd w:id="1"/>
      <w:r w:rsidRPr="00FE663B">
        <w:rPr>
          <w:rFonts w:ascii="Times New Roman" w:hAnsi="Times New Roman"/>
          <w:b/>
          <w:color w:val="000000"/>
          <w:sz w:val="28"/>
          <w:lang w:val="ru-RU"/>
        </w:rPr>
        <w:lastRenderedPageBreak/>
        <w:t>СОДЕРЖАНИЕ ОБУЧЕНИЯ</w:t>
      </w:r>
    </w:p>
    <w:p w:rsidR="000F12BD" w:rsidRPr="00FE663B" w:rsidRDefault="000F12BD">
      <w:pPr>
        <w:spacing w:after="0" w:line="264" w:lineRule="auto"/>
        <w:ind w:left="120"/>
        <w:jc w:val="both"/>
        <w:rPr>
          <w:lang w:val="ru-RU"/>
        </w:rPr>
      </w:pP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8 КЛАСС</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Первоначальные химические понятия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Атомы и молекулы. Химические элементы. Символы химических элементов. Простые и сложные вещества. Атомно-молекулярное учение.</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Химический эксперимент</w:t>
      </w:r>
      <w:r w:rsidRPr="00FE663B">
        <w:rPr>
          <w:rFonts w:ascii="Times New Roman" w:hAnsi="Times New Roman"/>
          <w:b/>
          <w:color w:val="000000"/>
          <w:sz w:val="28"/>
          <w:lang w:val="ru-RU"/>
        </w:rPr>
        <w:t>:</w:t>
      </w:r>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w:t>
      </w:r>
      <w:proofErr w:type="gramEnd"/>
      <w:r w:rsidRPr="00FE663B">
        <w:rPr>
          <w:rFonts w:ascii="Times New Roman" w:hAnsi="Times New Roman"/>
          <w:color w:val="000000"/>
          <w:sz w:val="28"/>
          <w:lang w:val="ru-RU"/>
        </w:rPr>
        <w:t xml:space="preserve"> с хлоридом бария, разложение гидроксида меди (</w:t>
      </w:r>
      <w:r>
        <w:rPr>
          <w:rFonts w:ascii="Times New Roman" w:hAnsi="Times New Roman"/>
          <w:color w:val="000000"/>
          <w:sz w:val="28"/>
        </w:rPr>
        <w:t>II</w:t>
      </w:r>
      <w:r w:rsidRPr="00FE663B">
        <w:rPr>
          <w:rFonts w:ascii="Times New Roman" w:hAnsi="Times New Roman"/>
          <w:color w:val="000000"/>
          <w:sz w:val="28"/>
          <w:lang w:val="ru-RU"/>
        </w:rPr>
        <w:t>) при нагревании, взаимодействие железа с раствором соли меди (</w:t>
      </w:r>
      <w:r>
        <w:rPr>
          <w:rFonts w:ascii="Times New Roman" w:hAnsi="Times New Roman"/>
          <w:color w:val="000000"/>
          <w:sz w:val="28"/>
        </w:rPr>
        <w:t>II</w:t>
      </w:r>
      <w:r w:rsidRPr="00FE663B">
        <w:rPr>
          <w:rFonts w:ascii="Times New Roman" w:hAnsi="Times New Roman"/>
          <w:color w:val="000000"/>
          <w:sz w:val="28"/>
          <w:lang w:val="ru-RU"/>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Важнейшие представители неорганических веществ</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w:t>
      </w:r>
      <w:r w:rsidRPr="00FE663B">
        <w:rPr>
          <w:rFonts w:ascii="Times New Roman" w:hAnsi="Times New Roman"/>
          <w:color w:val="000000"/>
          <w:sz w:val="28"/>
          <w:lang w:val="ru-RU"/>
        </w:rPr>
        <w:lastRenderedPageBreak/>
        <w:t>получения кислорода в лаборатории и промышленности. Круговорот кислорода в природе. Озон – аллотропная модификация кислорода.</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Тепловой эффект химической реакции, термохимические уравнения, экз</w:t>
      </w:r>
      <w:proofErr w:type="gramStart"/>
      <w:r w:rsidRPr="00FE663B">
        <w:rPr>
          <w:rFonts w:ascii="Times New Roman" w:hAnsi="Times New Roman"/>
          <w:color w:val="000000"/>
          <w:sz w:val="28"/>
          <w:lang w:val="ru-RU"/>
        </w:rPr>
        <w:t>о-</w:t>
      </w:r>
      <w:proofErr w:type="gramEnd"/>
      <w:r w:rsidRPr="00FE663B">
        <w:rPr>
          <w:rFonts w:ascii="Times New Roman" w:hAnsi="Times New Roman"/>
          <w:color w:val="000000"/>
          <w:sz w:val="28"/>
          <w:lang w:val="ru-RU"/>
        </w:rPr>
        <w:t xml:space="preserve"> и эндотермические реакции. Топливо: уголь и метан. Загрязнение воздуха, усиление парникового эффекта, разрушение озонового слоя.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Молярный объём газов. Расчёты по химическим уравнениям.</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Классификация неорганических соединений. Оксиды. Классификация оксидов: </w:t>
      </w:r>
      <w:proofErr w:type="gramStart"/>
      <w:r w:rsidRPr="00FE663B">
        <w:rPr>
          <w:rFonts w:ascii="Times New Roman" w:hAnsi="Times New Roman"/>
          <w:color w:val="000000"/>
          <w:sz w:val="28"/>
          <w:lang w:val="ru-RU"/>
        </w:rPr>
        <w:t>солеобразующие</w:t>
      </w:r>
      <w:proofErr w:type="gramEnd"/>
      <w:r w:rsidRPr="00FE663B">
        <w:rPr>
          <w:rFonts w:ascii="Times New Roman" w:hAnsi="Times New Roman"/>
          <w:color w:val="000000"/>
          <w:sz w:val="28"/>
          <w:lang w:val="ru-RU"/>
        </w:rPr>
        <w:t xml:space="preserve"> (основные, кислотные, амфотерные) и несолеобразующие. Номенклатура оксидов. Физические и химические свойства оксидов. Получение оксидов.</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Кислоты. Классификация кислот. Номенклатура кислот. Физические и химические свойства кислот. Ряд активности металлов Н. Н. Бекетова. Получение кислот.</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Соли. Номенклатура солей. Физические и химические свойства солей. Получение солей.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Генетическая связь между классами неорганических соединений.</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Химический эксперимент</w:t>
      </w:r>
      <w:r w:rsidRPr="00FE663B">
        <w:rPr>
          <w:rFonts w:ascii="Times New Roman" w:hAnsi="Times New Roman"/>
          <w:b/>
          <w:color w:val="000000"/>
          <w:sz w:val="28"/>
          <w:lang w:val="ru-RU"/>
        </w:rPr>
        <w:t>:</w:t>
      </w:r>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Pr>
          <w:rFonts w:ascii="Times New Roman" w:hAnsi="Times New Roman"/>
          <w:color w:val="000000"/>
          <w:sz w:val="28"/>
        </w:rPr>
        <w:t>II</w:t>
      </w:r>
      <w:r w:rsidRPr="00FE663B">
        <w:rPr>
          <w:rFonts w:ascii="Times New Roman" w:hAnsi="Times New Roman"/>
          <w:color w:val="000000"/>
          <w:sz w:val="28"/>
          <w:lang w:val="ru-RU"/>
        </w:rPr>
        <w:t>) (возможно использование видеоматериалов), наблюдение образцов веществ количеством 1 моль, исследование особенностей растворения веществ</w:t>
      </w:r>
      <w:proofErr w:type="gramEnd"/>
      <w:r w:rsidRPr="00FE663B">
        <w:rPr>
          <w:rFonts w:ascii="Times New Roman" w:hAnsi="Times New Roman"/>
          <w:color w:val="000000"/>
          <w:sz w:val="28"/>
          <w:lang w:val="ru-RU"/>
        </w:rPr>
        <w:t xml:space="preserve"> </w:t>
      </w:r>
      <w:proofErr w:type="gramStart"/>
      <w:r w:rsidRPr="00FE663B">
        <w:rPr>
          <w:rFonts w:ascii="Times New Roman" w:hAnsi="Times New Roman"/>
          <w:color w:val="000000"/>
          <w:sz w:val="28"/>
          <w:lang w:val="ru-RU"/>
        </w:rPr>
        <w:t xml:space="preserve">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w:t>
      </w:r>
      <w:r w:rsidRPr="00FE663B">
        <w:rPr>
          <w:rFonts w:ascii="Times New Roman" w:hAnsi="Times New Roman"/>
          <w:color w:val="000000"/>
          <w:sz w:val="28"/>
          <w:lang w:val="ru-RU"/>
        </w:rPr>
        <w:lastRenderedPageBreak/>
        <w:t>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Pr>
          <w:rFonts w:ascii="Times New Roman" w:hAnsi="Times New Roman"/>
          <w:color w:val="000000"/>
          <w:sz w:val="28"/>
        </w:rPr>
        <w:t>II</w:t>
      </w:r>
      <w:r w:rsidRPr="00FE663B">
        <w:rPr>
          <w:rFonts w:ascii="Times New Roman" w:hAnsi="Times New Roman"/>
          <w:color w:val="000000"/>
          <w:sz w:val="28"/>
          <w:lang w:val="ru-RU"/>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w:t>
      </w:r>
      <w:proofErr w:type="gramEnd"/>
      <w:r w:rsidRPr="00FE663B">
        <w:rPr>
          <w:rFonts w:ascii="Times New Roman" w:hAnsi="Times New Roman"/>
          <w:color w:val="000000"/>
          <w:sz w:val="28"/>
          <w:lang w:val="ru-RU"/>
        </w:rPr>
        <w:t>, решение экспериментальных задач по теме «Важнейшие классы неорганических соединений».</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Закономерности изменения радиуса атомов химических элементов, металлических и неметаллических свойств по группам и периодам.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Значение Периодического закона и Периодической системы химических элементов для развития науки и практики. Д. И. Менделеев – учёный и гражданин.</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Химическая связь. Ковалентная (полярная и неполярная) связь. Электроотрицательность химических элементов. Ионная связь.</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Степень окисления. Окислительно-восстановительные реакции. Процессы окисления и восстановления. Окислители и восстановители.</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Химический эксперимент</w:t>
      </w:r>
      <w:r w:rsidRPr="00FE663B">
        <w:rPr>
          <w:rFonts w:ascii="Times New Roman" w:hAnsi="Times New Roman"/>
          <w:b/>
          <w:color w:val="000000"/>
          <w:sz w:val="28"/>
          <w:lang w:val="ru-RU"/>
        </w:rPr>
        <w:t>:</w:t>
      </w:r>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Межпредметные связи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lastRenderedPageBreak/>
        <w:t xml:space="preserve">Реализация межпредметных связей при изучении химии в 8 классе осуществляется через использование как общих </w:t>
      </w:r>
      <w:proofErr w:type="gramStart"/>
      <w:r w:rsidRPr="00FE663B">
        <w:rPr>
          <w:rFonts w:ascii="Times New Roman" w:hAnsi="Times New Roman"/>
          <w:color w:val="000000"/>
          <w:sz w:val="28"/>
          <w:lang w:val="ru-RU"/>
        </w:rPr>
        <w:t>естественно-научных</w:t>
      </w:r>
      <w:proofErr w:type="gramEnd"/>
      <w:r w:rsidRPr="00FE663B">
        <w:rPr>
          <w:rFonts w:ascii="Times New Roman" w:hAnsi="Times New Roman"/>
          <w:color w:val="000000"/>
          <w:sz w:val="28"/>
          <w:lang w:val="ru-RU"/>
        </w:rPr>
        <w:t xml:space="preserve"> понятий, так и понятий, являющихся системными для отдельных предметов естественно-научного цикла.</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roofErr w:type="gramEnd"/>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roofErr w:type="gramEnd"/>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Биология: фотосинтез, дыхание, биосфера.</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roofErr w:type="gramEnd"/>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9 КЛАСС</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Вещество и химическая реакция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w:t>
      </w:r>
      <w:proofErr w:type="gramStart"/>
      <w:r w:rsidRPr="00FE663B">
        <w:rPr>
          <w:rFonts w:ascii="Times New Roman" w:hAnsi="Times New Roman"/>
          <w:color w:val="000000"/>
          <w:sz w:val="28"/>
          <w:lang w:val="ru-RU"/>
        </w:rPr>
        <w:t>о-</w:t>
      </w:r>
      <w:proofErr w:type="gramEnd"/>
      <w:r w:rsidRPr="00FE663B">
        <w:rPr>
          <w:rFonts w:ascii="Times New Roman" w:hAnsi="Times New Roman"/>
          <w:color w:val="000000"/>
          <w:sz w:val="28"/>
          <w:lang w:val="ru-RU"/>
        </w:rPr>
        <w:t xml:space="preserve"> и эндотермические реакции, термохимические уравнения.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Окислительно-восстановительные реакции, электронный баланс окислительно-восстановительной реакции. Составление уравнений </w:t>
      </w:r>
      <w:r w:rsidRPr="00FE663B">
        <w:rPr>
          <w:rFonts w:ascii="Times New Roman" w:hAnsi="Times New Roman"/>
          <w:color w:val="000000"/>
          <w:sz w:val="28"/>
          <w:lang w:val="ru-RU"/>
        </w:rPr>
        <w:lastRenderedPageBreak/>
        <w:t>окислительно-восстановительных реакций с использованием метода электронного баланса.</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Реакц</w:t>
      </w:r>
      <w:proofErr w:type="gramStart"/>
      <w:r w:rsidRPr="00FE663B">
        <w:rPr>
          <w:rFonts w:ascii="Times New Roman" w:hAnsi="Times New Roman"/>
          <w:color w:val="000000"/>
          <w:sz w:val="28"/>
          <w:lang w:val="ru-RU"/>
        </w:rPr>
        <w:t>ии ио</w:t>
      </w:r>
      <w:proofErr w:type="gramEnd"/>
      <w:r w:rsidRPr="00FE663B">
        <w:rPr>
          <w:rFonts w:ascii="Times New Roman" w:hAnsi="Times New Roman"/>
          <w:color w:val="000000"/>
          <w:sz w:val="28"/>
          <w:lang w:val="ru-RU"/>
        </w:rPr>
        <w:t>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Химический эксперимент</w:t>
      </w:r>
      <w:r w:rsidRPr="00FE663B">
        <w:rPr>
          <w:rFonts w:ascii="Times New Roman" w:hAnsi="Times New Roman"/>
          <w:b/>
          <w:color w:val="000000"/>
          <w:sz w:val="28"/>
          <w:lang w:val="ru-RU"/>
        </w:rPr>
        <w:t>:</w:t>
      </w:r>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 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w:t>
      </w:r>
      <w:proofErr w:type="gramEnd"/>
      <w:r w:rsidRPr="00FE663B">
        <w:rPr>
          <w:rFonts w:ascii="Times New Roman" w:hAnsi="Times New Roman"/>
          <w:color w:val="000000"/>
          <w:sz w:val="28"/>
          <w:lang w:val="ru-RU"/>
        </w:rPr>
        <w:t>,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Неметаллы и их соединения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Общая характеристика элементов </w:t>
      </w:r>
      <w:proofErr w:type="gramStart"/>
      <w:r>
        <w:rPr>
          <w:rFonts w:ascii="Times New Roman" w:hAnsi="Times New Roman"/>
          <w:color w:val="000000"/>
          <w:sz w:val="28"/>
        </w:rPr>
        <w:t>VI</w:t>
      </w:r>
      <w:proofErr w:type="gramEnd"/>
      <w:r w:rsidRPr="00FE663B">
        <w:rPr>
          <w:rFonts w:ascii="Times New Roman" w:hAnsi="Times New Roman"/>
          <w:color w:val="000000"/>
          <w:sz w:val="28"/>
          <w:lang w:val="ru-RU"/>
        </w:rPr>
        <w:t xml:space="preserve">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серной кислоты. Соли серной кислоты, качественная реакция на </w:t>
      </w:r>
      <w:r w:rsidRPr="00FE663B">
        <w:rPr>
          <w:rFonts w:ascii="Times New Roman" w:hAnsi="Times New Roman"/>
          <w:color w:val="000000"/>
          <w:sz w:val="28"/>
          <w:lang w:val="ru-RU"/>
        </w:rPr>
        <w:lastRenderedPageBreak/>
        <w:t>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Общая характеристика элементов </w:t>
      </w:r>
      <w:proofErr w:type="gramStart"/>
      <w:r>
        <w:rPr>
          <w:rFonts w:ascii="Times New Roman" w:hAnsi="Times New Roman"/>
          <w:color w:val="000000"/>
          <w:sz w:val="28"/>
        </w:rPr>
        <w:t>V</w:t>
      </w:r>
      <w:proofErr w:type="gramEnd"/>
      <w:r w:rsidRPr="00FE663B">
        <w:rPr>
          <w:rFonts w:ascii="Times New Roman" w:hAnsi="Times New Roman"/>
          <w:color w:val="000000"/>
          <w:sz w:val="28"/>
          <w:lang w:val="ru-RU"/>
        </w:rPr>
        <w:t>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 Фосфор, аллотропные модификации фосфора, физические и химические свойства. Оксид фосфора (</w:t>
      </w:r>
      <w:r>
        <w:rPr>
          <w:rFonts w:ascii="Times New Roman" w:hAnsi="Times New Roman"/>
          <w:color w:val="000000"/>
          <w:sz w:val="28"/>
        </w:rPr>
        <w:t>V</w:t>
      </w:r>
      <w:r w:rsidRPr="00FE663B">
        <w:rPr>
          <w:rFonts w:ascii="Times New Roman" w:hAnsi="Times New Roman"/>
          <w:color w:val="000000"/>
          <w:sz w:val="28"/>
          <w:lang w:val="ru-RU"/>
        </w:rPr>
        <w:t>) и фосфорная кислота, физические и химические свойства, получение. Использование фосфатов в качестве минеральных удобрений.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Общая характеристика элементов </w:t>
      </w:r>
      <w:proofErr w:type="gramStart"/>
      <w:r>
        <w:rPr>
          <w:rFonts w:ascii="Times New Roman" w:hAnsi="Times New Roman"/>
          <w:color w:val="000000"/>
          <w:sz w:val="28"/>
        </w:rPr>
        <w:t>IV</w:t>
      </w:r>
      <w:proofErr w:type="gramEnd"/>
      <w:r w:rsidRPr="00FE663B">
        <w:rPr>
          <w:rFonts w:ascii="Times New Roman" w:hAnsi="Times New Roman"/>
          <w:color w:val="000000"/>
          <w:sz w:val="28"/>
          <w:lang w:val="ru-RU"/>
        </w:rPr>
        <w:t>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Pr>
          <w:rFonts w:ascii="Times New Roman" w:hAnsi="Times New Roman"/>
          <w:color w:val="000000"/>
          <w:sz w:val="28"/>
        </w:rPr>
        <w:t>IV</w:t>
      </w:r>
      <w:r w:rsidRPr="00FE663B">
        <w:rPr>
          <w:rFonts w:ascii="Times New Roman" w:hAnsi="Times New Roman"/>
          <w:color w:val="000000"/>
          <w:sz w:val="28"/>
          <w:lang w:val="ru-RU"/>
        </w:rPr>
        <w:t xml:space="preserve">),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w:t>
      </w:r>
      <w:proofErr w:type="gramStart"/>
      <w:r w:rsidRPr="00FE663B">
        <w:rPr>
          <w:rFonts w:ascii="Times New Roman" w:hAnsi="Times New Roman"/>
          <w:color w:val="000000"/>
          <w:sz w:val="28"/>
          <w:lang w:val="ru-RU"/>
        </w:rPr>
        <w:t>карбонат-ионы</w:t>
      </w:r>
      <w:proofErr w:type="gramEnd"/>
      <w:r w:rsidRPr="00FE663B">
        <w:rPr>
          <w:rFonts w:ascii="Times New Roman" w:hAnsi="Times New Roman"/>
          <w:color w:val="000000"/>
          <w:sz w:val="28"/>
          <w:lang w:val="ru-RU"/>
        </w:rPr>
        <w:t>. Использование карбонатов в быту, медицине, промышленности и сельском хозяйстве.</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Кремний, его физические и химические свойства, получение и применение. Соединения кремния в природе. Общие представления об оксиде кремния (</w:t>
      </w:r>
      <w:r>
        <w:rPr>
          <w:rFonts w:ascii="Times New Roman" w:hAnsi="Times New Roman"/>
          <w:color w:val="000000"/>
          <w:sz w:val="28"/>
        </w:rPr>
        <w:t>IV</w:t>
      </w:r>
      <w:r w:rsidRPr="00FE663B">
        <w:rPr>
          <w:rFonts w:ascii="Times New Roman" w:hAnsi="Times New Roman"/>
          <w:color w:val="000000"/>
          <w:sz w:val="28"/>
          <w:lang w:val="ru-RU"/>
        </w:rPr>
        <w:t xml:space="preserve">) и кремниевой кислоте. Силикаты, их использование в быту, в промышленности. Важнейшие строительные материалы: керамика, </w:t>
      </w:r>
      <w:r w:rsidRPr="00FE663B">
        <w:rPr>
          <w:rFonts w:ascii="Times New Roman" w:hAnsi="Times New Roman"/>
          <w:color w:val="000000"/>
          <w:sz w:val="28"/>
          <w:lang w:val="ru-RU"/>
        </w:rPr>
        <w:lastRenderedPageBreak/>
        <w:t>стекло, цемент, бетон, железобетон. Проблемы безопасного использования строительных материалов в повседневной жизни.</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Химический эксперимент</w:t>
      </w:r>
      <w:r w:rsidRPr="00FE663B">
        <w:rPr>
          <w:rFonts w:ascii="Times New Roman" w:hAnsi="Times New Roman"/>
          <w:b/>
          <w:color w:val="000000"/>
          <w:sz w:val="28"/>
          <w:lang w:val="ru-RU"/>
        </w:rPr>
        <w:t>:</w:t>
      </w:r>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w:t>
      </w:r>
      <w:proofErr w:type="gramEnd"/>
      <w:r w:rsidRPr="00FE663B">
        <w:rPr>
          <w:rFonts w:ascii="Times New Roman" w:hAnsi="Times New Roman"/>
          <w:color w:val="000000"/>
          <w:sz w:val="28"/>
          <w:lang w:val="ru-RU"/>
        </w:rPr>
        <w:t xml:space="preserve">, </w:t>
      </w:r>
      <w:proofErr w:type="gramStart"/>
      <w:r w:rsidRPr="00FE663B">
        <w:rPr>
          <w:rFonts w:ascii="Times New Roman" w:hAnsi="Times New Roman"/>
          <w:color w:val="000000"/>
          <w:sz w:val="28"/>
          <w:lang w:val="ru-RU"/>
        </w:rPr>
        <w:t>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w:t>
      </w:r>
      <w:proofErr w:type="gramEnd"/>
      <w:r w:rsidRPr="00FE663B">
        <w:rPr>
          <w:rFonts w:ascii="Times New Roman" w:hAnsi="Times New Roman"/>
          <w:color w:val="000000"/>
          <w:sz w:val="28"/>
          <w:lang w:val="ru-RU"/>
        </w:rPr>
        <w:t xml:space="preserve">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w:t>
      </w:r>
      <w:proofErr w:type="gramStart"/>
      <w:r w:rsidRPr="00FE663B">
        <w:rPr>
          <w:rFonts w:ascii="Times New Roman" w:hAnsi="Times New Roman"/>
          <w:color w:val="000000"/>
          <w:sz w:val="28"/>
          <w:lang w:val="ru-RU"/>
        </w:rPr>
        <w:t>силикат-ионы</w:t>
      </w:r>
      <w:proofErr w:type="gramEnd"/>
      <w:r w:rsidRPr="00FE663B">
        <w:rPr>
          <w:rFonts w:ascii="Times New Roman" w:hAnsi="Times New Roman"/>
          <w:color w:val="000000"/>
          <w:sz w:val="28"/>
          <w:lang w:val="ru-RU"/>
        </w:rPr>
        <w:t xml:space="preserve">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Металлы и их соединения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w:t>
      </w:r>
      <w:r w:rsidRPr="00FE663B">
        <w:rPr>
          <w:rFonts w:ascii="Times New Roman" w:hAnsi="Times New Roman"/>
          <w:color w:val="000000"/>
          <w:sz w:val="28"/>
          <w:lang w:val="ru-RU"/>
        </w:rPr>
        <w:lastRenderedPageBreak/>
        <w:t>гидроксиды натрия и калия. Применение щелочных металлов и их соединений.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 (</w:t>
      </w:r>
      <w:r>
        <w:rPr>
          <w:rFonts w:ascii="Times New Roman" w:hAnsi="Times New Roman"/>
          <w:color w:val="000000"/>
          <w:sz w:val="28"/>
        </w:rPr>
        <w:t>II</w:t>
      </w:r>
      <w:r w:rsidRPr="00FE663B">
        <w:rPr>
          <w:rFonts w:ascii="Times New Roman" w:hAnsi="Times New Roman"/>
          <w:color w:val="000000"/>
          <w:sz w:val="28"/>
          <w:lang w:val="ru-RU"/>
        </w:rPr>
        <w:t>) и железа (</w:t>
      </w:r>
      <w:r>
        <w:rPr>
          <w:rFonts w:ascii="Times New Roman" w:hAnsi="Times New Roman"/>
          <w:color w:val="000000"/>
          <w:sz w:val="28"/>
        </w:rPr>
        <w:t>III</w:t>
      </w:r>
      <w:r w:rsidRPr="00FE663B">
        <w:rPr>
          <w:rFonts w:ascii="Times New Roman" w:hAnsi="Times New Roman"/>
          <w:color w:val="000000"/>
          <w:sz w:val="28"/>
          <w:lang w:val="ru-RU"/>
        </w:rPr>
        <w:t>), их состав, свойства и получение.</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Химический эксперимент</w:t>
      </w:r>
      <w:r w:rsidRPr="00FE663B">
        <w:rPr>
          <w:rFonts w:ascii="Times New Roman" w:hAnsi="Times New Roman"/>
          <w:b/>
          <w:color w:val="000000"/>
          <w:sz w:val="28"/>
          <w:lang w:val="ru-RU"/>
        </w:rPr>
        <w:t>:</w:t>
      </w:r>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Pr>
          <w:rFonts w:ascii="Times New Roman" w:hAnsi="Times New Roman"/>
          <w:color w:val="000000"/>
          <w:sz w:val="28"/>
        </w:rPr>
        <w:t>II</w:t>
      </w:r>
      <w:r w:rsidRPr="00FE663B">
        <w:rPr>
          <w:rFonts w:ascii="Times New Roman" w:hAnsi="Times New Roman"/>
          <w:color w:val="000000"/>
          <w:sz w:val="28"/>
          <w:lang w:val="ru-RU"/>
        </w:rPr>
        <w:t>) и железа (</w:t>
      </w:r>
      <w:r>
        <w:rPr>
          <w:rFonts w:ascii="Times New Roman" w:hAnsi="Times New Roman"/>
          <w:color w:val="000000"/>
          <w:sz w:val="28"/>
        </w:rPr>
        <w:t>III</w:t>
      </w:r>
      <w:r w:rsidRPr="00FE663B">
        <w:rPr>
          <w:rFonts w:ascii="Times New Roman" w:hAnsi="Times New Roman"/>
          <w:color w:val="000000"/>
          <w:sz w:val="28"/>
          <w:lang w:val="ru-RU"/>
        </w:rPr>
        <w:t>), меди (</w:t>
      </w:r>
      <w:r>
        <w:rPr>
          <w:rFonts w:ascii="Times New Roman" w:hAnsi="Times New Roman"/>
          <w:color w:val="000000"/>
          <w:sz w:val="28"/>
        </w:rPr>
        <w:t>II</w:t>
      </w:r>
      <w:r w:rsidRPr="00FE663B">
        <w:rPr>
          <w:rFonts w:ascii="Times New Roman" w:hAnsi="Times New Roman"/>
          <w:color w:val="000000"/>
          <w:sz w:val="28"/>
          <w:lang w:val="ru-RU"/>
        </w:rPr>
        <w:t>), наблюдение и описание процессов</w:t>
      </w:r>
      <w:proofErr w:type="gramEnd"/>
      <w:r w:rsidRPr="00FE663B">
        <w:rPr>
          <w:rFonts w:ascii="Times New Roman" w:hAnsi="Times New Roman"/>
          <w:color w:val="000000"/>
          <w:sz w:val="28"/>
          <w:lang w:val="ru-RU"/>
        </w:rPr>
        <w:t xml:space="preserve">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Химия и окружающая среда</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Химический эксперимент:</w:t>
      </w:r>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изучение образцов материалов (стекло, сплавы металлов, полимерные материалы).</w:t>
      </w:r>
    </w:p>
    <w:p w:rsidR="000F12BD" w:rsidRPr="00FE663B" w:rsidRDefault="00066F61">
      <w:pPr>
        <w:spacing w:after="0" w:line="264" w:lineRule="auto"/>
        <w:ind w:firstLine="600"/>
        <w:jc w:val="both"/>
        <w:rPr>
          <w:lang w:val="ru-RU"/>
        </w:rPr>
      </w:pPr>
      <w:r w:rsidRPr="00FE663B">
        <w:rPr>
          <w:rFonts w:ascii="Times New Roman" w:hAnsi="Times New Roman"/>
          <w:b/>
          <w:i/>
          <w:color w:val="000000"/>
          <w:sz w:val="28"/>
          <w:lang w:val="ru-RU"/>
        </w:rPr>
        <w:t>Межпредметные связи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lastRenderedPageBreak/>
        <w:t xml:space="preserve">Реализация межпредметных связей при изучении химии в 9 классе осуществляется через использование как общих </w:t>
      </w:r>
      <w:proofErr w:type="gramStart"/>
      <w:r w:rsidRPr="00FE663B">
        <w:rPr>
          <w:rFonts w:ascii="Times New Roman" w:hAnsi="Times New Roman"/>
          <w:color w:val="000000"/>
          <w:sz w:val="28"/>
          <w:lang w:val="ru-RU"/>
        </w:rPr>
        <w:t>естественно-научных</w:t>
      </w:r>
      <w:proofErr w:type="gramEnd"/>
      <w:r w:rsidRPr="00FE663B">
        <w:rPr>
          <w:rFonts w:ascii="Times New Roman" w:hAnsi="Times New Roman"/>
          <w:color w:val="000000"/>
          <w:sz w:val="28"/>
          <w:lang w:val="ru-RU"/>
        </w:rPr>
        <w:t xml:space="preserve"> понятий, так и понятий, являющихся системными для отдельных предметов естественно-научного цикла.</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roofErr w:type="gramEnd"/>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roofErr w:type="gramEnd"/>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Биология: фотосинтез, дыхание, биосфера, экосистема, минеральные удобрения, микроэлементы, макроэлементы, питательные вещества.</w:t>
      </w:r>
      <w:proofErr w:type="gramEnd"/>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roofErr w:type="gramEnd"/>
    </w:p>
    <w:p w:rsidR="000F12BD" w:rsidRPr="00FE663B" w:rsidRDefault="000F12BD">
      <w:pPr>
        <w:rPr>
          <w:lang w:val="ru-RU"/>
        </w:rPr>
        <w:sectPr w:rsidR="000F12BD" w:rsidRPr="00FE663B">
          <w:pgSz w:w="11906" w:h="16383"/>
          <w:pgMar w:top="1134" w:right="850" w:bottom="1134" w:left="1701" w:header="720" w:footer="720" w:gutter="0"/>
          <w:cols w:space="720"/>
        </w:sectPr>
      </w:pPr>
    </w:p>
    <w:p w:rsidR="000F12BD" w:rsidRPr="00FE663B" w:rsidRDefault="00066F61">
      <w:pPr>
        <w:spacing w:after="0" w:line="264" w:lineRule="auto"/>
        <w:ind w:left="120"/>
        <w:jc w:val="both"/>
        <w:rPr>
          <w:lang w:val="ru-RU"/>
        </w:rPr>
      </w:pPr>
      <w:bookmarkStart w:id="4" w:name="block-45157096"/>
      <w:bookmarkEnd w:id="3"/>
      <w:r w:rsidRPr="00FE663B">
        <w:rPr>
          <w:rFonts w:ascii="Times New Roman" w:hAnsi="Times New Roman"/>
          <w:b/>
          <w:color w:val="000000"/>
          <w:sz w:val="28"/>
          <w:lang w:val="ru-RU"/>
        </w:rPr>
        <w:lastRenderedPageBreak/>
        <w:t>ПЛАНИРУЕМЫЕ РЕЗУЛЬТАТЫ ОСВОЕНИЯ ПРОГРАММЫ ПО ХИМИИ НА УРОВНЕ ОСНОВНОГО ОБЩЕГО ОБРАЗОВАНИЯ</w:t>
      </w:r>
    </w:p>
    <w:p w:rsidR="000F12BD" w:rsidRPr="00FE663B" w:rsidRDefault="000F12BD">
      <w:pPr>
        <w:spacing w:after="0" w:line="264" w:lineRule="auto"/>
        <w:ind w:left="120"/>
        <w:jc w:val="both"/>
        <w:rPr>
          <w:lang w:val="ru-RU"/>
        </w:rPr>
      </w:pP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ЛИЧНОСТНЫЕ РЕЗУЛЬТАТЫ</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w:t>
      </w:r>
      <w:proofErr w:type="gramStart"/>
      <w:r w:rsidRPr="00FE663B">
        <w:rPr>
          <w:rFonts w:ascii="Times New Roman" w:hAnsi="Times New Roman"/>
          <w:color w:val="000000"/>
          <w:sz w:val="28"/>
          <w:lang w:val="ru-RU"/>
        </w:rPr>
        <w:t>обучающихся</w:t>
      </w:r>
      <w:proofErr w:type="gramEnd"/>
      <w:r w:rsidRPr="00FE663B">
        <w:rPr>
          <w:rFonts w:ascii="Times New Roman" w:hAnsi="Times New Roman"/>
          <w:color w:val="000000"/>
          <w:sz w:val="28"/>
          <w:lang w:val="ru-RU"/>
        </w:rPr>
        <w:t xml:space="preserve">.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1)</w:t>
      </w:r>
      <w:r w:rsidRPr="00FE663B">
        <w:rPr>
          <w:rFonts w:ascii="Times New Roman" w:hAnsi="Times New Roman"/>
          <w:color w:val="000000"/>
          <w:sz w:val="28"/>
          <w:lang w:val="ru-RU"/>
        </w:rPr>
        <w:t xml:space="preserve"> </w:t>
      </w:r>
      <w:r w:rsidRPr="00FE663B">
        <w:rPr>
          <w:rFonts w:ascii="Times New Roman" w:hAnsi="Times New Roman"/>
          <w:b/>
          <w:color w:val="000000"/>
          <w:sz w:val="28"/>
          <w:lang w:val="ru-RU"/>
        </w:rPr>
        <w:t>патриотического воспитания</w:t>
      </w:r>
      <w:r w:rsidRPr="00FE663B">
        <w:rPr>
          <w:rFonts w:ascii="Times New Roman" w:hAnsi="Times New Roman"/>
          <w:color w:val="000000"/>
          <w:sz w:val="28"/>
          <w:lang w:val="ru-RU"/>
        </w:rPr>
        <w:t>:</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2)</w:t>
      </w:r>
      <w:r w:rsidRPr="00FE663B">
        <w:rPr>
          <w:rFonts w:ascii="Times New Roman" w:hAnsi="Times New Roman"/>
          <w:color w:val="000000"/>
          <w:sz w:val="28"/>
          <w:lang w:val="ru-RU"/>
        </w:rPr>
        <w:t xml:space="preserve"> </w:t>
      </w:r>
      <w:r w:rsidRPr="00FE663B">
        <w:rPr>
          <w:rFonts w:ascii="Times New Roman" w:hAnsi="Times New Roman"/>
          <w:b/>
          <w:color w:val="000000"/>
          <w:sz w:val="28"/>
          <w:lang w:val="ru-RU"/>
        </w:rPr>
        <w:t>гражданского воспитания:</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w:t>
      </w:r>
      <w:proofErr w:type="gramEnd"/>
      <w:r w:rsidRPr="00FE663B">
        <w:rPr>
          <w:rFonts w:ascii="Times New Roman" w:hAnsi="Times New Roman"/>
          <w:color w:val="000000"/>
          <w:sz w:val="28"/>
          <w:lang w:val="ru-RU"/>
        </w:rPr>
        <w:t xml:space="preserve"> норм с учётом осознания последствий поступков;</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3)</w:t>
      </w:r>
      <w:r w:rsidRPr="00FE663B">
        <w:rPr>
          <w:rFonts w:ascii="Times New Roman" w:hAnsi="Times New Roman"/>
          <w:color w:val="000000"/>
          <w:sz w:val="28"/>
          <w:lang w:val="ru-RU"/>
        </w:rPr>
        <w:t xml:space="preserve"> </w:t>
      </w:r>
      <w:r w:rsidRPr="00FE663B">
        <w:rPr>
          <w:rFonts w:ascii="Times New Roman" w:hAnsi="Times New Roman"/>
          <w:b/>
          <w:color w:val="000000"/>
          <w:sz w:val="28"/>
          <w:lang w:val="ru-RU"/>
        </w:rPr>
        <w:t>ценности научного познания</w:t>
      </w:r>
      <w:r w:rsidRPr="00FE663B">
        <w:rPr>
          <w:rFonts w:ascii="Times New Roman" w:hAnsi="Times New Roman"/>
          <w:color w:val="000000"/>
          <w:sz w:val="28"/>
          <w:lang w:val="ru-RU"/>
        </w:rPr>
        <w:t>:</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роли химии в познании этих закономерностей; </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 xml:space="preserve">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 </w:t>
      </w:r>
      <w:r w:rsidRPr="00FE663B">
        <w:rPr>
          <w:rFonts w:ascii="Times New Roman" w:hAnsi="Times New Roman"/>
          <w:color w:val="000000"/>
          <w:sz w:val="28"/>
          <w:lang w:val="ru-RU"/>
        </w:rPr>
        <w:lastRenderedPageBreak/>
        <w:t>литературой, доступными техническими средствами информационных технологий;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интерес к обучению и познанию, любознательность, готовность и способность к самообразованию, проектной и исследовательской деятельности, к осознанному выбору направленности и уровня обучения в дальнейшем;</w:t>
      </w:r>
    </w:p>
    <w:p w:rsidR="000F12BD" w:rsidRPr="00FE663B" w:rsidRDefault="00066F61">
      <w:pPr>
        <w:spacing w:after="0" w:line="264" w:lineRule="auto"/>
        <w:ind w:firstLine="600"/>
        <w:jc w:val="both"/>
        <w:rPr>
          <w:lang w:val="ru-RU"/>
        </w:rPr>
      </w:pPr>
      <w:bookmarkStart w:id="5" w:name="_Toc138318759"/>
      <w:bookmarkEnd w:id="5"/>
      <w:r w:rsidRPr="00FE663B">
        <w:rPr>
          <w:rFonts w:ascii="Times New Roman" w:hAnsi="Times New Roman"/>
          <w:b/>
          <w:color w:val="000000"/>
          <w:sz w:val="28"/>
          <w:lang w:val="ru-RU"/>
        </w:rPr>
        <w:t>4)</w:t>
      </w:r>
      <w:r w:rsidRPr="00FE663B">
        <w:rPr>
          <w:rFonts w:ascii="Times New Roman" w:hAnsi="Times New Roman"/>
          <w:color w:val="000000"/>
          <w:sz w:val="28"/>
          <w:lang w:val="ru-RU"/>
        </w:rPr>
        <w:t xml:space="preserve"> </w:t>
      </w:r>
      <w:r w:rsidRPr="00FE663B">
        <w:rPr>
          <w:rFonts w:ascii="Times New Roman" w:hAnsi="Times New Roman"/>
          <w:b/>
          <w:color w:val="000000"/>
          <w:sz w:val="28"/>
          <w:lang w:val="ru-RU"/>
        </w:rPr>
        <w:t>формирования культуры здоровья</w:t>
      </w:r>
      <w:r w:rsidRPr="00FE663B">
        <w:rPr>
          <w:rFonts w:ascii="Times New Roman" w:hAnsi="Times New Roman"/>
          <w:color w:val="000000"/>
          <w:sz w:val="28"/>
          <w:lang w:val="ru-RU"/>
        </w:rPr>
        <w:t>:</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осознание ценности жизни, ответственного отношения к своему здоровью, установки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5)</w:t>
      </w:r>
      <w:r w:rsidRPr="00FE663B">
        <w:rPr>
          <w:rFonts w:ascii="Times New Roman" w:hAnsi="Times New Roman"/>
          <w:color w:val="000000"/>
          <w:sz w:val="28"/>
          <w:lang w:val="ru-RU"/>
        </w:rPr>
        <w:t xml:space="preserve"> </w:t>
      </w:r>
      <w:r w:rsidRPr="00FE663B">
        <w:rPr>
          <w:rFonts w:ascii="Times New Roman" w:hAnsi="Times New Roman"/>
          <w:b/>
          <w:color w:val="000000"/>
          <w:sz w:val="28"/>
          <w:lang w:val="ru-RU"/>
        </w:rPr>
        <w:t>трудового воспитания:</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интерес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осознанный выбор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roofErr w:type="gramEnd"/>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6)</w:t>
      </w:r>
      <w:r w:rsidRPr="00FE663B">
        <w:rPr>
          <w:rFonts w:ascii="Times New Roman" w:hAnsi="Times New Roman"/>
          <w:color w:val="000000"/>
          <w:sz w:val="28"/>
          <w:lang w:val="ru-RU"/>
        </w:rPr>
        <w:t xml:space="preserve"> </w:t>
      </w:r>
      <w:r w:rsidRPr="00FE663B">
        <w:rPr>
          <w:rFonts w:ascii="Times New Roman" w:hAnsi="Times New Roman"/>
          <w:b/>
          <w:color w:val="000000"/>
          <w:sz w:val="28"/>
          <w:lang w:val="ru-RU"/>
        </w:rPr>
        <w:t>экологического воспитания: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 понимание ценности здорового и безопасного образа жизни, ответственное отношение к собственному физическому и психическому здоровью, осознание ценности соблюдения правил безопасного поведения при работе с веществами, а также в ситуациях, угрожающих здоровью и жизни людей;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способности применять знания, получаемые при изучении химии, для решения задач, связанных с окружающей природной средой, для повышения уровня экологической культуры, осознания глобального характера экологических проблем и путей их решения посредством методов химии, экологического мышления, умения руководствоваться им в познавательной, коммуникативной и социальной практике.</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МЕТАПРЕДМЕТНЫЕ РЕЗУЛЬТАТЫ</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w:t>
      </w:r>
      <w:r w:rsidRPr="00FE663B">
        <w:rPr>
          <w:rFonts w:ascii="Times New Roman" w:hAnsi="Times New Roman"/>
          <w:color w:val="000000"/>
          <w:sz w:val="28"/>
          <w:lang w:val="ru-RU"/>
        </w:rPr>
        <w:lastRenderedPageBreak/>
        <w:t xml:space="preserve">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roofErr w:type="gramEnd"/>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Познавательные универсальные учебные действия</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Базовые логические действия:</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roofErr w:type="gramEnd"/>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w:t>
      </w:r>
      <w:proofErr w:type="gramEnd"/>
      <w:r w:rsidRPr="00FE663B">
        <w:rPr>
          <w:rFonts w:ascii="Times New Roman" w:hAnsi="Times New Roman"/>
          <w:color w:val="000000"/>
          <w:sz w:val="28"/>
          <w:lang w:val="ru-RU"/>
        </w:rPr>
        <w:t xml:space="preserve"> в изучаемых процессах и явлениях.</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Базовые исследовательские действия</w:t>
      </w:r>
      <w:r w:rsidRPr="00FE663B">
        <w:rPr>
          <w:rFonts w:ascii="Times New Roman" w:hAnsi="Times New Roman"/>
          <w:color w:val="000000"/>
          <w:sz w:val="28"/>
          <w:lang w:val="ru-RU"/>
        </w:rPr>
        <w:t>:</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Работа с информацией:</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lastRenderedPageBreak/>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roofErr w:type="gramEnd"/>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Коммуникативные универсальные учебные действия:</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Регулятивные универсальные учебные действия:</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bookmarkStart w:id="6" w:name="_Toc138318760"/>
      <w:bookmarkStart w:id="7" w:name="_Toc134720971"/>
      <w:bookmarkEnd w:id="6"/>
      <w:bookmarkEnd w:id="7"/>
      <w:proofErr w:type="gramEnd"/>
    </w:p>
    <w:p w:rsidR="000F12BD" w:rsidRPr="00FE663B" w:rsidRDefault="00066F61">
      <w:pPr>
        <w:spacing w:after="0" w:line="264" w:lineRule="auto"/>
        <w:ind w:firstLine="600"/>
        <w:jc w:val="both"/>
        <w:rPr>
          <w:lang w:val="ru-RU"/>
        </w:rPr>
      </w:pPr>
      <w:r w:rsidRPr="00FE663B">
        <w:rPr>
          <w:rFonts w:ascii="Times New Roman" w:hAnsi="Times New Roman"/>
          <w:b/>
          <w:color w:val="000000"/>
          <w:sz w:val="28"/>
          <w:lang w:val="ru-RU"/>
        </w:rPr>
        <w:t>ПРЕДМЕТНЫЕ РЕЗУЛЬТАТЫ</w:t>
      </w:r>
    </w:p>
    <w:p w:rsidR="000F12BD" w:rsidRPr="00FE663B" w:rsidRDefault="00066F61">
      <w:pPr>
        <w:spacing w:after="0" w:line="264" w:lineRule="auto"/>
        <w:ind w:firstLine="600"/>
        <w:jc w:val="both"/>
        <w:rPr>
          <w:lang w:val="ru-RU"/>
        </w:rPr>
      </w:pPr>
      <w:proofErr w:type="gramStart"/>
      <w:r w:rsidRPr="00FE663B">
        <w:rPr>
          <w:rFonts w:ascii="Times New Roman" w:hAnsi="Times New Roman"/>
          <w:color w:val="000000"/>
          <w:sz w:val="28"/>
          <w:lang w:val="ru-RU"/>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w:t>
      </w:r>
      <w:r w:rsidRPr="00FE663B">
        <w:rPr>
          <w:rFonts w:ascii="Times New Roman" w:hAnsi="Times New Roman"/>
          <w:color w:val="000000"/>
          <w:sz w:val="28"/>
          <w:lang w:val="ru-RU"/>
        </w:rPr>
        <w:lastRenderedPageBreak/>
        <w:t xml:space="preserve">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roofErr w:type="gramEnd"/>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К концу обучения в</w:t>
      </w:r>
      <w:r w:rsidRPr="00FE663B">
        <w:rPr>
          <w:rFonts w:ascii="Times New Roman" w:hAnsi="Times New Roman"/>
          <w:b/>
          <w:color w:val="000000"/>
          <w:sz w:val="28"/>
          <w:lang w:val="ru-RU"/>
        </w:rPr>
        <w:t xml:space="preserve"> 8 классе</w:t>
      </w:r>
      <w:r w:rsidRPr="00FE663B">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w:t>
      </w:r>
      <w:proofErr w:type="gramStart"/>
      <w:r w:rsidRPr="00FE663B">
        <w:rPr>
          <w:rFonts w:ascii="Times New Roman" w:hAnsi="Times New Roman"/>
          <w:color w:val="000000"/>
          <w:sz w:val="28"/>
          <w:lang w:val="ru-RU"/>
        </w:rPr>
        <w:t>о-</w:t>
      </w:r>
      <w:proofErr w:type="gramEnd"/>
      <w:r w:rsidRPr="00FE663B">
        <w:rPr>
          <w:rFonts w:ascii="Times New Roman" w:hAnsi="Times New Roman"/>
          <w:color w:val="000000"/>
          <w:sz w:val="28"/>
          <w:lang w:val="ru-RU"/>
        </w:rPr>
        <w:t xml:space="preserve"> и эндотермические реакции, тепловой </w:t>
      </w:r>
      <w:proofErr w:type="gramStart"/>
      <w:r w:rsidRPr="00FE663B">
        <w:rPr>
          <w:rFonts w:ascii="Times New Roman" w:hAnsi="Times New Roman"/>
          <w:color w:val="000000"/>
          <w:sz w:val="28"/>
          <w:lang w:val="ru-RU"/>
        </w:rPr>
        <w:t>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roofErr w:type="gramEnd"/>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раскрывать смысл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w:t>
      </w:r>
    </w:p>
    <w:p w:rsidR="000F12BD" w:rsidRPr="00FE663B" w:rsidRDefault="00066F61">
      <w:pPr>
        <w:numPr>
          <w:ilvl w:val="0"/>
          <w:numId w:val="1"/>
        </w:numPr>
        <w:spacing w:after="0" w:line="264" w:lineRule="auto"/>
        <w:jc w:val="both"/>
        <w:rPr>
          <w:lang w:val="ru-RU"/>
        </w:rPr>
      </w:pPr>
      <w:proofErr w:type="gramStart"/>
      <w:r w:rsidRPr="00FE663B">
        <w:rPr>
          <w:rFonts w:ascii="Times New Roman" w:hAnsi="Times New Roman"/>
          <w:color w:val="000000"/>
          <w:sz w:val="28"/>
          <w:lang w:val="ru-RU"/>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 И. Менделеева» с числовыми характеристиками строения атомов </w:t>
      </w:r>
      <w:r w:rsidRPr="00FE663B">
        <w:rPr>
          <w:rFonts w:ascii="Times New Roman" w:hAnsi="Times New Roman"/>
          <w:color w:val="000000"/>
          <w:sz w:val="28"/>
          <w:lang w:val="ru-RU"/>
        </w:rPr>
        <w:lastRenderedPageBreak/>
        <w:t>химических элементов (состав и заряд ядра, общее число электронов и распределение их по электронным слоям);</w:t>
      </w:r>
      <w:proofErr w:type="gramEnd"/>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0F12BD" w:rsidRPr="00FE663B" w:rsidRDefault="00066F61">
      <w:pPr>
        <w:numPr>
          <w:ilvl w:val="0"/>
          <w:numId w:val="1"/>
        </w:numPr>
        <w:spacing w:after="0" w:line="264" w:lineRule="auto"/>
        <w:jc w:val="both"/>
        <w:rPr>
          <w:lang w:val="ru-RU"/>
        </w:rPr>
      </w:pPr>
      <w:r w:rsidRPr="00FE663B">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0F12BD" w:rsidRPr="00FE663B" w:rsidRDefault="00066F61">
      <w:pPr>
        <w:numPr>
          <w:ilvl w:val="0"/>
          <w:numId w:val="1"/>
        </w:numPr>
        <w:spacing w:after="0" w:line="264" w:lineRule="auto"/>
        <w:jc w:val="both"/>
        <w:rPr>
          <w:lang w:val="ru-RU"/>
        </w:rPr>
      </w:pPr>
      <w:proofErr w:type="gramStart"/>
      <w:r w:rsidRPr="00FE663B">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roofErr w:type="gramEnd"/>
    </w:p>
    <w:p w:rsidR="000F12BD" w:rsidRPr="00FE663B" w:rsidRDefault="00066F61">
      <w:pPr>
        <w:numPr>
          <w:ilvl w:val="0"/>
          <w:numId w:val="1"/>
        </w:numPr>
        <w:spacing w:after="0" w:line="264" w:lineRule="auto"/>
        <w:jc w:val="both"/>
        <w:rPr>
          <w:lang w:val="ru-RU"/>
        </w:rPr>
      </w:pPr>
      <w:proofErr w:type="gramStart"/>
      <w:r w:rsidRPr="00FE663B">
        <w:rPr>
          <w:rFonts w:ascii="Times New Roman" w:hAnsi="Times New Roman"/>
          <w:color w:val="000000"/>
          <w:sz w:val="28"/>
          <w:lang w:val="ru-RU"/>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roofErr w:type="gramEnd"/>
    </w:p>
    <w:p w:rsidR="000F12BD" w:rsidRPr="00FE663B" w:rsidRDefault="00066F61">
      <w:pPr>
        <w:spacing w:after="0" w:line="264" w:lineRule="auto"/>
        <w:ind w:firstLine="600"/>
        <w:jc w:val="both"/>
        <w:rPr>
          <w:lang w:val="ru-RU"/>
        </w:rPr>
      </w:pPr>
      <w:r w:rsidRPr="00FE663B">
        <w:rPr>
          <w:rFonts w:ascii="Times New Roman" w:hAnsi="Times New Roman"/>
          <w:color w:val="000000"/>
          <w:sz w:val="28"/>
          <w:lang w:val="ru-RU"/>
        </w:rPr>
        <w:t>К концу обучения в</w:t>
      </w:r>
      <w:r w:rsidRPr="00FE663B">
        <w:rPr>
          <w:rFonts w:ascii="Times New Roman" w:hAnsi="Times New Roman"/>
          <w:b/>
          <w:color w:val="000000"/>
          <w:sz w:val="28"/>
          <w:lang w:val="ru-RU"/>
        </w:rPr>
        <w:t xml:space="preserve"> 9 классе</w:t>
      </w:r>
      <w:r w:rsidRPr="00FE663B">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0F12BD" w:rsidRPr="00FE663B" w:rsidRDefault="00066F61">
      <w:pPr>
        <w:numPr>
          <w:ilvl w:val="0"/>
          <w:numId w:val="2"/>
        </w:numPr>
        <w:spacing w:after="0" w:line="264" w:lineRule="auto"/>
        <w:jc w:val="both"/>
        <w:rPr>
          <w:lang w:val="ru-RU"/>
        </w:rPr>
      </w:pPr>
      <w:proofErr w:type="gramStart"/>
      <w:r w:rsidRPr="00FE663B">
        <w:rPr>
          <w:rFonts w:ascii="Times New Roman" w:hAnsi="Times New Roman"/>
          <w:color w:val="000000"/>
          <w:sz w:val="28"/>
          <w:lang w:val="ru-RU"/>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w:t>
      </w:r>
      <w:r w:rsidRPr="00FE663B">
        <w:rPr>
          <w:rFonts w:ascii="Times New Roman" w:hAnsi="Times New Roman"/>
          <w:color w:val="000000"/>
          <w:sz w:val="28"/>
          <w:lang w:val="ru-RU"/>
        </w:rPr>
        <w:lastRenderedPageBreak/>
        <w:t>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w:t>
      </w:r>
      <w:proofErr w:type="gramEnd"/>
      <w:r w:rsidRPr="00FE663B">
        <w:rPr>
          <w:rFonts w:ascii="Times New Roman" w:hAnsi="Times New Roman"/>
          <w:color w:val="000000"/>
          <w:sz w:val="28"/>
          <w:lang w:val="ru-RU"/>
        </w:rPr>
        <w:t xml:space="preserve"> решётка, коррозия металлов, сплавы, скорость химической реакции, предельно допустимая концентрация ПДК вещества;</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0F12BD" w:rsidRPr="00FE663B" w:rsidRDefault="00066F61">
      <w:pPr>
        <w:numPr>
          <w:ilvl w:val="0"/>
          <w:numId w:val="2"/>
        </w:numPr>
        <w:spacing w:after="0" w:line="264" w:lineRule="auto"/>
        <w:jc w:val="both"/>
        <w:rPr>
          <w:lang w:val="ru-RU"/>
        </w:rPr>
      </w:pPr>
      <w:proofErr w:type="gramStart"/>
      <w:r w:rsidRPr="00FE663B">
        <w:rPr>
          <w:rFonts w:ascii="Times New Roman" w:hAnsi="Times New Roman"/>
          <w:color w:val="000000"/>
          <w:sz w:val="28"/>
          <w:lang w:val="ru-RU"/>
        </w:rPr>
        <w:t>раскрывать смысл Периодического закона Д. 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roofErr w:type="gramEnd"/>
      <w:r w:rsidRPr="00FE663B">
        <w:rPr>
          <w:rFonts w:ascii="Times New Roman" w:hAnsi="Times New Roman"/>
          <w:color w:val="000000"/>
          <w:sz w:val="28"/>
          <w:lang w:val="ru-RU"/>
        </w:rPr>
        <w:t>),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 xml:space="preserve">составлять уравнения электролитической диссоциации кислот, щелочей и солей, полные и сокращённые уравнения реакций ионного </w:t>
      </w:r>
      <w:r w:rsidRPr="00FE663B">
        <w:rPr>
          <w:rFonts w:ascii="Times New Roman" w:hAnsi="Times New Roman"/>
          <w:color w:val="000000"/>
          <w:sz w:val="28"/>
          <w:lang w:val="ru-RU"/>
        </w:rPr>
        <w:lastRenderedPageBreak/>
        <w:t>обмена, уравнения реакций, подтверждающих существование генетической связи между веществами различных классов;</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раскрывать сущность окислительно-восстановительных реакций посредством составления электронного баланса этих реакций;</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прогнозировать свойства веществ в зависимости от их строения, возможности протекания химических превращений в различных условиях;</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0F12BD" w:rsidRPr="00FE663B" w:rsidRDefault="00066F61">
      <w:pPr>
        <w:numPr>
          <w:ilvl w:val="0"/>
          <w:numId w:val="2"/>
        </w:numPr>
        <w:spacing w:after="0" w:line="264" w:lineRule="auto"/>
        <w:jc w:val="both"/>
        <w:rPr>
          <w:lang w:val="ru-RU"/>
        </w:rPr>
      </w:pPr>
      <w:r w:rsidRPr="00FE663B">
        <w:rPr>
          <w:rFonts w:ascii="Times New Roman" w:hAnsi="Times New Roman"/>
          <w:color w:val="000000"/>
          <w:sz w:val="28"/>
          <w:lang w:val="ru-RU"/>
        </w:rPr>
        <w:t>проводить реакции, подтверждающие качественный состав различных веществ: распознавать опытным путём хлори</w:t>
      </w:r>
      <w:proofErr w:type="gramStart"/>
      <w:r w:rsidRPr="00FE663B">
        <w:rPr>
          <w:rFonts w:ascii="Times New Roman" w:hAnsi="Times New Roman"/>
          <w:color w:val="000000"/>
          <w:sz w:val="28"/>
          <w:lang w:val="ru-RU"/>
        </w:rPr>
        <w:t>д-</w:t>
      </w:r>
      <w:proofErr w:type="gramEnd"/>
      <w:r w:rsidRPr="00FE663B">
        <w:rPr>
          <w:rFonts w:ascii="Times New Roman" w:hAnsi="Times New Roman"/>
          <w:color w:val="000000"/>
          <w:sz w:val="28"/>
          <w:lang w:val="ru-RU"/>
        </w:rPr>
        <w:t>,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0F12BD" w:rsidRPr="00FE663B" w:rsidRDefault="00066F61">
      <w:pPr>
        <w:numPr>
          <w:ilvl w:val="0"/>
          <w:numId w:val="2"/>
        </w:numPr>
        <w:spacing w:after="0" w:line="264" w:lineRule="auto"/>
        <w:jc w:val="both"/>
        <w:rPr>
          <w:lang w:val="ru-RU"/>
        </w:rPr>
      </w:pPr>
      <w:proofErr w:type="gramStart"/>
      <w:r w:rsidRPr="00FE663B">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roofErr w:type="gramEnd"/>
    </w:p>
    <w:p w:rsidR="000F12BD" w:rsidRPr="00FE663B" w:rsidRDefault="000F12BD">
      <w:pPr>
        <w:rPr>
          <w:lang w:val="ru-RU"/>
        </w:rPr>
        <w:sectPr w:rsidR="000F12BD" w:rsidRPr="00FE663B">
          <w:pgSz w:w="11906" w:h="16383"/>
          <w:pgMar w:top="1134" w:right="850" w:bottom="1134" w:left="1701" w:header="720" w:footer="720" w:gutter="0"/>
          <w:cols w:space="720"/>
        </w:sectPr>
      </w:pPr>
    </w:p>
    <w:p w:rsidR="000F12BD" w:rsidRDefault="00066F61">
      <w:pPr>
        <w:spacing w:after="0"/>
        <w:ind w:left="120"/>
      </w:pPr>
      <w:bookmarkStart w:id="8" w:name="block-45157091"/>
      <w:bookmarkEnd w:id="4"/>
      <w:r w:rsidRPr="00FE663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0F12BD" w:rsidRDefault="00066F61">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59"/>
        <w:gridCol w:w="3429"/>
        <w:gridCol w:w="1530"/>
        <w:gridCol w:w="2302"/>
        <w:gridCol w:w="2389"/>
        <w:gridCol w:w="3531"/>
      </w:tblGrid>
      <w:tr w:rsidR="000F12BD">
        <w:trPr>
          <w:trHeight w:val="144"/>
          <w:tblCellSpacing w:w="20" w:type="nil"/>
        </w:trPr>
        <w:tc>
          <w:tcPr>
            <w:tcW w:w="492"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 п/п </w:t>
            </w:r>
          </w:p>
          <w:p w:rsidR="000F12BD" w:rsidRDefault="000F12BD">
            <w:pPr>
              <w:spacing w:after="0"/>
              <w:ind w:left="135"/>
            </w:pPr>
          </w:p>
        </w:tc>
        <w:tc>
          <w:tcPr>
            <w:tcW w:w="3168"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Наименование разделов и тем программы </w:t>
            </w:r>
          </w:p>
          <w:p w:rsidR="000F12BD" w:rsidRDefault="000F12BD">
            <w:pPr>
              <w:spacing w:after="0"/>
              <w:ind w:left="135"/>
            </w:pPr>
          </w:p>
        </w:tc>
        <w:tc>
          <w:tcPr>
            <w:tcW w:w="0" w:type="auto"/>
            <w:gridSpan w:val="3"/>
            <w:tcMar>
              <w:top w:w="50" w:type="dxa"/>
              <w:left w:w="100" w:type="dxa"/>
            </w:tcMar>
            <w:vAlign w:val="center"/>
          </w:tcPr>
          <w:p w:rsidR="000F12BD" w:rsidRDefault="00066F61">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Электронные (цифровые) образовательные ресурсы </w:t>
            </w:r>
          </w:p>
          <w:p w:rsidR="000F12BD" w:rsidRDefault="000F12BD">
            <w:pPr>
              <w:spacing w:after="0"/>
              <w:ind w:left="135"/>
            </w:pPr>
          </w:p>
        </w:tc>
      </w:tr>
      <w:tr w:rsidR="000F12BD">
        <w:trPr>
          <w:trHeight w:val="144"/>
          <w:tblCellSpacing w:w="20" w:type="nil"/>
        </w:trPr>
        <w:tc>
          <w:tcPr>
            <w:tcW w:w="0" w:type="auto"/>
            <w:vMerge/>
            <w:tcBorders>
              <w:top w:val="nil"/>
            </w:tcBorders>
            <w:tcMar>
              <w:top w:w="50" w:type="dxa"/>
              <w:left w:w="100" w:type="dxa"/>
            </w:tcMar>
          </w:tcPr>
          <w:p w:rsidR="000F12BD" w:rsidRDefault="000F12BD"/>
        </w:tc>
        <w:tc>
          <w:tcPr>
            <w:tcW w:w="0" w:type="auto"/>
            <w:vMerge/>
            <w:tcBorders>
              <w:top w:val="nil"/>
            </w:tcBorders>
            <w:tcMar>
              <w:top w:w="50" w:type="dxa"/>
              <w:left w:w="100" w:type="dxa"/>
            </w:tcMar>
          </w:tcPr>
          <w:p w:rsidR="000F12BD" w:rsidRDefault="000F12BD"/>
        </w:tc>
        <w:tc>
          <w:tcPr>
            <w:tcW w:w="960"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Всего </w:t>
            </w:r>
          </w:p>
          <w:p w:rsidR="000F12BD" w:rsidRDefault="000F12BD">
            <w:pPr>
              <w:spacing w:after="0"/>
              <w:ind w:left="135"/>
            </w:pPr>
          </w:p>
        </w:tc>
        <w:tc>
          <w:tcPr>
            <w:tcW w:w="1680"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Контрольные работы </w:t>
            </w:r>
          </w:p>
          <w:p w:rsidR="000F12BD" w:rsidRDefault="000F12BD">
            <w:pPr>
              <w:spacing w:after="0"/>
              <w:ind w:left="135"/>
            </w:pPr>
          </w:p>
        </w:tc>
        <w:tc>
          <w:tcPr>
            <w:tcW w:w="1768"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Практические работы </w:t>
            </w:r>
          </w:p>
          <w:p w:rsidR="000F12BD" w:rsidRDefault="000F12BD">
            <w:pPr>
              <w:spacing w:after="0"/>
              <w:ind w:left="135"/>
            </w:pPr>
          </w:p>
        </w:tc>
        <w:tc>
          <w:tcPr>
            <w:tcW w:w="0" w:type="auto"/>
            <w:vMerge/>
            <w:tcBorders>
              <w:top w:val="nil"/>
            </w:tcBorders>
            <w:tcMar>
              <w:top w:w="50" w:type="dxa"/>
              <w:left w:w="100" w:type="dxa"/>
            </w:tcMar>
          </w:tcPr>
          <w:p w:rsidR="000F12BD" w:rsidRDefault="000F12BD"/>
        </w:tc>
      </w:tr>
      <w:tr w:rsidR="000F12BD">
        <w:trPr>
          <w:trHeight w:val="144"/>
          <w:tblCellSpacing w:w="20" w:type="nil"/>
        </w:trPr>
        <w:tc>
          <w:tcPr>
            <w:tcW w:w="0" w:type="auto"/>
            <w:gridSpan w:val="6"/>
            <w:tcMar>
              <w:top w:w="50" w:type="dxa"/>
              <w:left w:w="100" w:type="dxa"/>
            </w:tcMar>
            <w:vAlign w:val="center"/>
          </w:tcPr>
          <w:p w:rsidR="000F12BD" w:rsidRDefault="00066F6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Первоначальные химические понятия</w:t>
            </w:r>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1.1</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Химия — важная область естествознания и практической деятельности человека</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1.2</w:t>
            </w:r>
          </w:p>
        </w:tc>
        <w:tc>
          <w:tcPr>
            <w:tcW w:w="3168" w:type="dxa"/>
            <w:tcMar>
              <w:top w:w="50" w:type="dxa"/>
              <w:left w:w="100" w:type="dxa"/>
            </w:tcMar>
            <w:vAlign w:val="center"/>
          </w:tcPr>
          <w:p w:rsidR="000F12BD" w:rsidRDefault="00066F61">
            <w:pPr>
              <w:spacing w:after="0"/>
              <w:ind w:left="135"/>
            </w:pPr>
            <w:r>
              <w:rPr>
                <w:rFonts w:ascii="Times New Roman" w:hAnsi="Times New Roman"/>
                <w:color w:val="000000"/>
                <w:sz w:val="24"/>
              </w:rPr>
              <w:t>Вещества и химические реакции</w:t>
            </w:r>
          </w:p>
        </w:tc>
        <w:tc>
          <w:tcPr>
            <w:tcW w:w="96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0F12BD" w:rsidRDefault="000F12BD"/>
        </w:tc>
      </w:tr>
      <w:tr w:rsidR="000F12BD" w:rsidRPr="004D1972">
        <w:trPr>
          <w:trHeight w:val="144"/>
          <w:tblCellSpacing w:w="20" w:type="nil"/>
        </w:trPr>
        <w:tc>
          <w:tcPr>
            <w:tcW w:w="0" w:type="auto"/>
            <w:gridSpan w:val="6"/>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b/>
                <w:color w:val="000000"/>
                <w:sz w:val="24"/>
                <w:lang w:val="ru-RU"/>
              </w:rPr>
              <w:t>Раздел 2.</w:t>
            </w:r>
            <w:r w:rsidRPr="00FE663B">
              <w:rPr>
                <w:rFonts w:ascii="Times New Roman" w:hAnsi="Times New Roman"/>
                <w:color w:val="000000"/>
                <w:sz w:val="24"/>
                <w:lang w:val="ru-RU"/>
              </w:rPr>
              <w:t xml:space="preserve"> </w:t>
            </w:r>
            <w:r w:rsidRPr="00FE663B">
              <w:rPr>
                <w:rFonts w:ascii="Times New Roman" w:hAnsi="Times New Roman"/>
                <w:b/>
                <w:color w:val="000000"/>
                <w:sz w:val="24"/>
                <w:lang w:val="ru-RU"/>
              </w:rPr>
              <w:t>Важнейшие представители неорганических веществ</w:t>
            </w:r>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2.1</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Воздух. Кислород. Понятие об оксидах</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2.2</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Водород</w:t>
            </w:r>
            <w:proofErr w:type="gramStart"/>
            <w:r w:rsidRPr="00FE663B">
              <w:rPr>
                <w:rFonts w:ascii="Times New Roman" w:hAnsi="Times New Roman"/>
                <w:color w:val="000000"/>
                <w:sz w:val="24"/>
                <w:lang w:val="ru-RU"/>
              </w:rPr>
              <w:t>.П</w:t>
            </w:r>
            <w:proofErr w:type="gramEnd"/>
            <w:r w:rsidRPr="00FE663B">
              <w:rPr>
                <w:rFonts w:ascii="Times New Roman" w:hAnsi="Times New Roman"/>
                <w:color w:val="000000"/>
                <w:sz w:val="24"/>
                <w:lang w:val="ru-RU"/>
              </w:rPr>
              <w:t>онятие о кислотах и солях</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2.3</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Вода. Растворы. Понятие об основаниях</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2.4</w:t>
            </w:r>
          </w:p>
        </w:tc>
        <w:tc>
          <w:tcPr>
            <w:tcW w:w="3168" w:type="dxa"/>
            <w:tcMar>
              <w:top w:w="50" w:type="dxa"/>
              <w:left w:w="100" w:type="dxa"/>
            </w:tcMar>
            <w:vAlign w:val="center"/>
          </w:tcPr>
          <w:p w:rsidR="000F12BD" w:rsidRDefault="00066F61">
            <w:pPr>
              <w:spacing w:after="0"/>
              <w:ind w:left="135"/>
            </w:pPr>
            <w:r>
              <w:rPr>
                <w:rFonts w:ascii="Times New Roman" w:hAnsi="Times New Roman"/>
                <w:color w:val="000000"/>
                <w:sz w:val="24"/>
              </w:rPr>
              <w:t>Основные классы неорганических соединений</w:t>
            </w:r>
          </w:p>
        </w:tc>
        <w:tc>
          <w:tcPr>
            <w:tcW w:w="96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11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0F12BD" w:rsidRDefault="000F12BD"/>
        </w:tc>
      </w:tr>
      <w:tr w:rsidR="000F12BD">
        <w:trPr>
          <w:trHeight w:val="144"/>
          <w:tblCellSpacing w:w="20" w:type="nil"/>
        </w:trPr>
        <w:tc>
          <w:tcPr>
            <w:tcW w:w="0" w:type="auto"/>
            <w:gridSpan w:val="6"/>
            <w:tcMar>
              <w:top w:w="50" w:type="dxa"/>
              <w:left w:w="100" w:type="dxa"/>
            </w:tcMar>
            <w:vAlign w:val="center"/>
          </w:tcPr>
          <w:p w:rsidR="000F12BD" w:rsidRDefault="00066F61">
            <w:pPr>
              <w:spacing w:after="0"/>
              <w:ind w:left="135"/>
            </w:pPr>
            <w:r w:rsidRPr="00FE663B">
              <w:rPr>
                <w:rFonts w:ascii="Times New Roman" w:hAnsi="Times New Roman"/>
                <w:b/>
                <w:color w:val="000000"/>
                <w:sz w:val="24"/>
                <w:lang w:val="ru-RU"/>
              </w:rPr>
              <w:t>Раздел 3.</w:t>
            </w:r>
            <w:r w:rsidRPr="00FE663B">
              <w:rPr>
                <w:rFonts w:ascii="Times New Roman" w:hAnsi="Times New Roman"/>
                <w:color w:val="000000"/>
                <w:sz w:val="24"/>
                <w:lang w:val="ru-RU"/>
              </w:rPr>
              <w:t xml:space="preserve"> </w:t>
            </w:r>
            <w:r w:rsidRPr="00FE663B">
              <w:rPr>
                <w:rFonts w:ascii="Times New Roman" w:hAnsi="Times New Roman"/>
                <w:b/>
                <w:color w:val="000000"/>
                <w:sz w:val="24"/>
                <w:lang w:val="ru-RU"/>
              </w:rPr>
              <w:t xml:space="preserve">Периодический закон и Периодическая система химических элементов Д. И. Менделеева. </w:t>
            </w:r>
            <w:r>
              <w:rPr>
                <w:rFonts w:ascii="Times New Roman" w:hAnsi="Times New Roman"/>
                <w:b/>
                <w:color w:val="000000"/>
                <w:sz w:val="24"/>
              </w:rPr>
              <w:t>Строение атомов. Химическая связь. Окислительно-восстановительные реакции</w:t>
            </w:r>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lastRenderedPageBreak/>
              <w:t>3.1</w:t>
            </w:r>
          </w:p>
        </w:tc>
        <w:tc>
          <w:tcPr>
            <w:tcW w:w="316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Периодический закон и Периодическая система химических элементов Д. И. Менделеева. </w:t>
            </w:r>
            <w:r>
              <w:rPr>
                <w:rFonts w:ascii="Times New Roman" w:hAnsi="Times New Roman"/>
                <w:color w:val="000000"/>
                <w:sz w:val="24"/>
              </w:rPr>
              <w:t>Строение атома</w:t>
            </w:r>
          </w:p>
        </w:tc>
        <w:tc>
          <w:tcPr>
            <w:tcW w:w="96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7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3.2</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Химическая связь. Окислительно-восстановительные реакции</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rsidRPr="004D1972">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0F12BD" w:rsidRDefault="000F12BD"/>
        </w:tc>
        <w:tc>
          <w:tcPr>
            <w:tcW w:w="1768" w:type="dxa"/>
            <w:tcMar>
              <w:top w:w="50" w:type="dxa"/>
              <w:left w:w="100" w:type="dxa"/>
            </w:tcMar>
            <w:vAlign w:val="center"/>
          </w:tcPr>
          <w:p w:rsidR="000F12BD" w:rsidRDefault="000F12BD"/>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rsidRPr="004D1972">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41837</w:t>
              </w:r>
              <w:r>
                <w:rPr>
                  <w:rFonts w:ascii="Times New Roman" w:hAnsi="Times New Roman"/>
                  <w:color w:val="0000FF"/>
                  <w:u w:val="single"/>
                </w:rPr>
                <w:t>c</w:t>
              </w:r>
            </w:hyperlink>
          </w:p>
        </w:tc>
      </w:tr>
      <w:tr w:rsidR="000F12BD">
        <w:trPr>
          <w:trHeight w:val="144"/>
          <w:tblCellSpacing w:w="20" w:type="nil"/>
        </w:trPr>
        <w:tc>
          <w:tcPr>
            <w:tcW w:w="0" w:type="auto"/>
            <w:gridSpan w:val="2"/>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5 </w:t>
            </w:r>
          </w:p>
        </w:tc>
        <w:tc>
          <w:tcPr>
            <w:tcW w:w="2599" w:type="dxa"/>
            <w:tcMar>
              <w:top w:w="50" w:type="dxa"/>
              <w:left w:w="100" w:type="dxa"/>
            </w:tcMar>
            <w:vAlign w:val="center"/>
          </w:tcPr>
          <w:p w:rsidR="000F12BD" w:rsidRDefault="000F12BD"/>
        </w:tc>
      </w:tr>
    </w:tbl>
    <w:p w:rsidR="000F12BD" w:rsidRDefault="000F12BD">
      <w:pPr>
        <w:sectPr w:rsidR="000F12BD">
          <w:pgSz w:w="16383" w:h="11906" w:orient="landscape"/>
          <w:pgMar w:top="1134" w:right="850" w:bottom="1134" w:left="1701" w:header="720" w:footer="720" w:gutter="0"/>
          <w:cols w:space="720"/>
        </w:sectPr>
      </w:pPr>
    </w:p>
    <w:p w:rsidR="000F12BD" w:rsidRDefault="00066F61">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841"/>
        <w:gridCol w:w="1910"/>
        <w:gridCol w:w="2824"/>
      </w:tblGrid>
      <w:tr w:rsidR="000F12BD">
        <w:trPr>
          <w:trHeight w:val="144"/>
          <w:tblCellSpacing w:w="20" w:type="nil"/>
        </w:trPr>
        <w:tc>
          <w:tcPr>
            <w:tcW w:w="492"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 п/п </w:t>
            </w:r>
          </w:p>
          <w:p w:rsidR="000F12BD" w:rsidRDefault="000F12BD">
            <w:pPr>
              <w:spacing w:after="0"/>
              <w:ind w:left="135"/>
            </w:pPr>
          </w:p>
        </w:tc>
        <w:tc>
          <w:tcPr>
            <w:tcW w:w="3168"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Наименование разделов и тем программы </w:t>
            </w:r>
          </w:p>
          <w:p w:rsidR="000F12BD" w:rsidRDefault="000F12BD">
            <w:pPr>
              <w:spacing w:after="0"/>
              <w:ind w:left="135"/>
            </w:pPr>
          </w:p>
        </w:tc>
        <w:tc>
          <w:tcPr>
            <w:tcW w:w="0" w:type="auto"/>
            <w:gridSpan w:val="3"/>
            <w:tcMar>
              <w:top w:w="50" w:type="dxa"/>
              <w:left w:w="100" w:type="dxa"/>
            </w:tcMar>
            <w:vAlign w:val="center"/>
          </w:tcPr>
          <w:p w:rsidR="000F12BD" w:rsidRDefault="00066F61">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Электронные (цифровые) образовательные ресурсы </w:t>
            </w:r>
          </w:p>
          <w:p w:rsidR="000F12BD" w:rsidRDefault="000F12BD">
            <w:pPr>
              <w:spacing w:after="0"/>
              <w:ind w:left="135"/>
            </w:pPr>
          </w:p>
        </w:tc>
      </w:tr>
      <w:tr w:rsidR="000F12BD">
        <w:trPr>
          <w:trHeight w:val="144"/>
          <w:tblCellSpacing w:w="20" w:type="nil"/>
        </w:trPr>
        <w:tc>
          <w:tcPr>
            <w:tcW w:w="0" w:type="auto"/>
            <w:vMerge/>
            <w:tcBorders>
              <w:top w:val="nil"/>
            </w:tcBorders>
            <w:tcMar>
              <w:top w:w="50" w:type="dxa"/>
              <w:left w:w="100" w:type="dxa"/>
            </w:tcMar>
          </w:tcPr>
          <w:p w:rsidR="000F12BD" w:rsidRDefault="000F12BD"/>
        </w:tc>
        <w:tc>
          <w:tcPr>
            <w:tcW w:w="0" w:type="auto"/>
            <w:vMerge/>
            <w:tcBorders>
              <w:top w:val="nil"/>
            </w:tcBorders>
            <w:tcMar>
              <w:top w:w="50" w:type="dxa"/>
              <w:left w:w="100" w:type="dxa"/>
            </w:tcMar>
          </w:tcPr>
          <w:p w:rsidR="000F12BD" w:rsidRDefault="000F12BD"/>
        </w:tc>
        <w:tc>
          <w:tcPr>
            <w:tcW w:w="960"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Всего </w:t>
            </w:r>
          </w:p>
          <w:p w:rsidR="000F12BD" w:rsidRDefault="000F12BD">
            <w:pPr>
              <w:spacing w:after="0"/>
              <w:ind w:left="135"/>
            </w:pPr>
          </w:p>
        </w:tc>
        <w:tc>
          <w:tcPr>
            <w:tcW w:w="1680"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Контрольные работы </w:t>
            </w:r>
          </w:p>
          <w:p w:rsidR="000F12BD" w:rsidRDefault="000F12BD">
            <w:pPr>
              <w:spacing w:after="0"/>
              <w:ind w:left="135"/>
            </w:pPr>
          </w:p>
        </w:tc>
        <w:tc>
          <w:tcPr>
            <w:tcW w:w="1768"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Практические работы </w:t>
            </w:r>
          </w:p>
          <w:p w:rsidR="000F12BD" w:rsidRDefault="000F12BD">
            <w:pPr>
              <w:spacing w:after="0"/>
              <w:ind w:left="135"/>
            </w:pPr>
          </w:p>
        </w:tc>
        <w:tc>
          <w:tcPr>
            <w:tcW w:w="0" w:type="auto"/>
            <w:vMerge/>
            <w:tcBorders>
              <w:top w:val="nil"/>
            </w:tcBorders>
            <w:tcMar>
              <w:top w:w="50" w:type="dxa"/>
              <w:left w:w="100" w:type="dxa"/>
            </w:tcMar>
          </w:tcPr>
          <w:p w:rsidR="000F12BD" w:rsidRDefault="000F12BD"/>
        </w:tc>
      </w:tr>
      <w:tr w:rsidR="000F12BD" w:rsidRPr="004D1972">
        <w:trPr>
          <w:trHeight w:val="144"/>
          <w:tblCellSpacing w:w="20" w:type="nil"/>
        </w:trPr>
        <w:tc>
          <w:tcPr>
            <w:tcW w:w="0" w:type="auto"/>
            <w:gridSpan w:val="6"/>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b/>
                <w:color w:val="000000"/>
                <w:sz w:val="24"/>
                <w:lang w:val="ru-RU"/>
              </w:rPr>
              <w:t>Раздел 1.</w:t>
            </w:r>
            <w:r w:rsidRPr="00FE663B">
              <w:rPr>
                <w:rFonts w:ascii="Times New Roman" w:hAnsi="Times New Roman"/>
                <w:color w:val="000000"/>
                <w:sz w:val="24"/>
                <w:lang w:val="ru-RU"/>
              </w:rPr>
              <w:t xml:space="preserve"> </w:t>
            </w:r>
            <w:r w:rsidRPr="00FE663B">
              <w:rPr>
                <w:rFonts w:ascii="Times New Roman" w:hAnsi="Times New Roman"/>
                <w:b/>
                <w:color w:val="000000"/>
                <w:sz w:val="24"/>
                <w:lang w:val="ru-RU"/>
              </w:rPr>
              <w:t>Вещество и химические реакции</w:t>
            </w:r>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1.1</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Повторение и углубление знаний основных разделов курса 8 класса</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1.2</w:t>
            </w:r>
          </w:p>
        </w:tc>
        <w:tc>
          <w:tcPr>
            <w:tcW w:w="3168" w:type="dxa"/>
            <w:tcMar>
              <w:top w:w="50" w:type="dxa"/>
              <w:left w:w="100" w:type="dxa"/>
            </w:tcMar>
            <w:vAlign w:val="center"/>
          </w:tcPr>
          <w:p w:rsidR="000F12BD" w:rsidRDefault="00066F61">
            <w:pPr>
              <w:spacing w:after="0"/>
              <w:ind w:left="135"/>
            </w:pPr>
            <w:r>
              <w:rPr>
                <w:rFonts w:ascii="Times New Roman" w:hAnsi="Times New Roman"/>
                <w:color w:val="000000"/>
                <w:sz w:val="24"/>
              </w:rPr>
              <w:t>Основные закономерности химических реакций</w:t>
            </w:r>
          </w:p>
        </w:tc>
        <w:tc>
          <w:tcPr>
            <w:tcW w:w="96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1.3</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Электролитическая диссоциация. Химические реакции в растворах</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0F12BD" w:rsidRDefault="000F12BD"/>
        </w:tc>
      </w:tr>
      <w:tr w:rsidR="000F12BD" w:rsidRPr="004D1972">
        <w:trPr>
          <w:trHeight w:val="144"/>
          <w:tblCellSpacing w:w="20" w:type="nil"/>
        </w:trPr>
        <w:tc>
          <w:tcPr>
            <w:tcW w:w="0" w:type="auto"/>
            <w:gridSpan w:val="6"/>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b/>
                <w:color w:val="000000"/>
                <w:sz w:val="24"/>
                <w:lang w:val="ru-RU"/>
              </w:rPr>
              <w:t>Раздел 2.</w:t>
            </w:r>
            <w:r w:rsidRPr="00FE663B">
              <w:rPr>
                <w:rFonts w:ascii="Times New Roman" w:hAnsi="Times New Roman"/>
                <w:color w:val="000000"/>
                <w:sz w:val="24"/>
                <w:lang w:val="ru-RU"/>
              </w:rPr>
              <w:t xml:space="preserve"> </w:t>
            </w:r>
            <w:r w:rsidRPr="00FE663B">
              <w:rPr>
                <w:rFonts w:ascii="Times New Roman" w:hAnsi="Times New Roman"/>
                <w:b/>
                <w:color w:val="000000"/>
                <w:sz w:val="24"/>
                <w:lang w:val="ru-RU"/>
              </w:rPr>
              <w:t>Неметаллы и их соединения</w:t>
            </w:r>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2.1</w:t>
            </w:r>
          </w:p>
        </w:tc>
        <w:tc>
          <w:tcPr>
            <w:tcW w:w="316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Общая характеристика химических элементов </w:t>
            </w:r>
            <w:proofErr w:type="gramStart"/>
            <w:r>
              <w:rPr>
                <w:rFonts w:ascii="Times New Roman" w:hAnsi="Times New Roman"/>
                <w:color w:val="000000"/>
                <w:sz w:val="24"/>
              </w:rPr>
              <w:t>VII</w:t>
            </w:r>
            <w:proofErr w:type="gramEnd"/>
            <w:r w:rsidRPr="00FE663B">
              <w:rPr>
                <w:rFonts w:ascii="Times New Roman" w:hAnsi="Times New Roman"/>
                <w:color w:val="000000"/>
                <w:sz w:val="24"/>
                <w:lang w:val="ru-RU"/>
              </w:rPr>
              <w:t xml:space="preserve">А-группы. </w:t>
            </w:r>
            <w:r>
              <w:rPr>
                <w:rFonts w:ascii="Times New Roman" w:hAnsi="Times New Roman"/>
                <w:color w:val="000000"/>
                <w:sz w:val="24"/>
              </w:rPr>
              <w:t>Галогены</w:t>
            </w:r>
          </w:p>
        </w:tc>
        <w:tc>
          <w:tcPr>
            <w:tcW w:w="96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2.2</w:t>
            </w:r>
          </w:p>
        </w:tc>
        <w:tc>
          <w:tcPr>
            <w:tcW w:w="316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Общая характеристика химических элементов </w:t>
            </w:r>
            <w:proofErr w:type="gramStart"/>
            <w:r>
              <w:rPr>
                <w:rFonts w:ascii="Times New Roman" w:hAnsi="Times New Roman"/>
                <w:color w:val="000000"/>
                <w:sz w:val="24"/>
              </w:rPr>
              <w:t>VI</w:t>
            </w:r>
            <w:proofErr w:type="gramEnd"/>
            <w:r w:rsidRPr="00FE663B">
              <w:rPr>
                <w:rFonts w:ascii="Times New Roman" w:hAnsi="Times New Roman"/>
                <w:color w:val="000000"/>
                <w:sz w:val="24"/>
                <w:lang w:val="ru-RU"/>
              </w:rPr>
              <w:t xml:space="preserve">А-группы. </w:t>
            </w:r>
            <w:r>
              <w:rPr>
                <w:rFonts w:ascii="Times New Roman" w:hAnsi="Times New Roman"/>
                <w:color w:val="000000"/>
                <w:sz w:val="24"/>
              </w:rPr>
              <w:t>Сера и её соединения</w:t>
            </w:r>
          </w:p>
        </w:tc>
        <w:tc>
          <w:tcPr>
            <w:tcW w:w="96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2.3</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Общая характеристика химических элементов </w:t>
            </w:r>
            <w:proofErr w:type="gramStart"/>
            <w:r>
              <w:rPr>
                <w:rFonts w:ascii="Times New Roman" w:hAnsi="Times New Roman"/>
                <w:color w:val="000000"/>
                <w:sz w:val="24"/>
              </w:rPr>
              <w:t>V</w:t>
            </w:r>
            <w:proofErr w:type="gramEnd"/>
            <w:r w:rsidRPr="00FE663B">
              <w:rPr>
                <w:rFonts w:ascii="Times New Roman" w:hAnsi="Times New Roman"/>
                <w:color w:val="000000"/>
                <w:sz w:val="24"/>
                <w:lang w:val="ru-RU"/>
              </w:rPr>
              <w:t>А-группы. Азот, фосфор и их соединения</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2.4</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Общая характеристика химических элементов </w:t>
            </w:r>
            <w:proofErr w:type="gramStart"/>
            <w:r>
              <w:rPr>
                <w:rFonts w:ascii="Times New Roman" w:hAnsi="Times New Roman"/>
                <w:color w:val="000000"/>
                <w:sz w:val="24"/>
              </w:rPr>
              <w:t>IV</w:t>
            </w:r>
            <w:proofErr w:type="gramEnd"/>
            <w:r w:rsidRPr="00FE663B">
              <w:rPr>
                <w:rFonts w:ascii="Times New Roman" w:hAnsi="Times New Roman"/>
                <w:color w:val="000000"/>
                <w:sz w:val="24"/>
                <w:lang w:val="ru-RU"/>
              </w:rPr>
              <w:t xml:space="preserve">А-группы. Углерод и </w:t>
            </w:r>
            <w:proofErr w:type="gramStart"/>
            <w:r w:rsidRPr="00FE663B">
              <w:rPr>
                <w:rFonts w:ascii="Times New Roman" w:hAnsi="Times New Roman"/>
                <w:color w:val="000000"/>
                <w:sz w:val="24"/>
                <w:lang w:val="ru-RU"/>
              </w:rPr>
              <w:t>кремний</w:t>
            </w:r>
            <w:proofErr w:type="gramEnd"/>
            <w:r w:rsidRPr="00FE663B">
              <w:rPr>
                <w:rFonts w:ascii="Times New Roman" w:hAnsi="Times New Roman"/>
                <w:color w:val="000000"/>
                <w:sz w:val="24"/>
                <w:lang w:val="ru-RU"/>
              </w:rPr>
              <w:t xml:space="preserve"> и их соединения</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0F12BD" w:rsidRDefault="000F12BD"/>
        </w:tc>
      </w:tr>
      <w:tr w:rsidR="000F12BD" w:rsidRPr="004D1972">
        <w:trPr>
          <w:trHeight w:val="144"/>
          <w:tblCellSpacing w:w="20" w:type="nil"/>
        </w:trPr>
        <w:tc>
          <w:tcPr>
            <w:tcW w:w="0" w:type="auto"/>
            <w:gridSpan w:val="6"/>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b/>
                <w:color w:val="000000"/>
                <w:sz w:val="24"/>
                <w:lang w:val="ru-RU"/>
              </w:rPr>
              <w:lastRenderedPageBreak/>
              <w:t>Раздел 3.</w:t>
            </w:r>
            <w:r w:rsidRPr="00FE663B">
              <w:rPr>
                <w:rFonts w:ascii="Times New Roman" w:hAnsi="Times New Roman"/>
                <w:color w:val="000000"/>
                <w:sz w:val="24"/>
                <w:lang w:val="ru-RU"/>
              </w:rPr>
              <w:t xml:space="preserve"> </w:t>
            </w:r>
            <w:r w:rsidRPr="00FE663B">
              <w:rPr>
                <w:rFonts w:ascii="Times New Roman" w:hAnsi="Times New Roman"/>
                <w:b/>
                <w:color w:val="000000"/>
                <w:sz w:val="24"/>
                <w:lang w:val="ru-RU"/>
              </w:rPr>
              <w:t>Металлы и их соединения</w:t>
            </w:r>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3.1</w:t>
            </w:r>
          </w:p>
        </w:tc>
        <w:tc>
          <w:tcPr>
            <w:tcW w:w="3168" w:type="dxa"/>
            <w:tcMar>
              <w:top w:w="50" w:type="dxa"/>
              <w:left w:w="100" w:type="dxa"/>
            </w:tcMar>
            <w:vAlign w:val="center"/>
          </w:tcPr>
          <w:p w:rsidR="000F12BD" w:rsidRDefault="00066F61">
            <w:pPr>
              <w:spacing w:after="0"/>
              <w:ind w:left="135"/>
            </w:pPr>
            <w:r>
              <w:rPr>
                <w:rFonts w:ascii="Times New Roman" w:hAnsi="Times New Roman"/>
                <w:color w:val="000000"/>
                <w:sz w:val="24"/>
              </w:rPr>
              <w:t>Общие свойства металлов</w:t>
            </w:r>
          </w:p>
        </w:tc>
        <w:tc>
          <w:tcPr>
            <w:tcW w:w="96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3.2</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Важнейшие металлы и их соединения</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0F12BD" w:rsidRDefault="000F12BD"/>
        </w:tc>
      </w:tr>
      <w:tr w:rsidR="000F12BD" w:rsidRPr="004D1972">
        <w:trPr>
          <w:trHeight w:val="144"/>
          <w:tblCellSpacing w:w="20" w:type="nil"/>
        </w:trPr>
        <w:tc>
          <w:tcPr>
            <w:tcW w:w="0" w:type="auto"/>
            <w:gridSpan w:val="6"/>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b/>
                <w:color w:val="000000"/>
                <w:sz w:val="24"/>
                <w:lang w:val="ru-RU"/>
              </w:rPr>
              <w:t>Раздел 4.</w:t>
            </w:r>
            <w:r w:rsidRPr="00FE663B">
              <w:rPr>
                <w:rFonts w:ascii="Times New Roman" w:hAnsi="Times New Roman"/>
                <w:color w:val="000000"/>
                <w:sz w:val="24"/>
                <w:lang w:val="ru-RU"/>
              </w:rPr>
              <w:t xml:space="preserve"> </w:t>
            </w:r>
            <w:r w:rsidRPr="00FE663B">
              <w:rPr>
                <w:rFonts w:ascii="Times New Roman" w:hAnsi="Times New Roman"/>
                <w:b/>
                <w:color w:val="000000"/>
                <w:sz w:val="24"/>
                <w:lang w:val="ru-RU"/>
              </w:rPr>
              <w:t>Химия и окружающая среда</w:t>
            </w:r>
          </w:p>
        </w:tc>
      </w:tr>
      <w:tr w:rsidR="000F12BD" w:rsidRPr="004D1972">
        <w:trPr>
          <w:trHeight w:val="144"/>
          <w:tblCellSpacing w:w="20" w:type="nil"/>
        </w:trPr>
        <w:tc>
          <w:tcPr>
            <w:tcW w:w="492" w:type="dxa"/>
            <w:tcMar>
              <w:top w:w="50" w:type="dxa"/>
              <w:left w:w="100" w:type="dxa"/>
            </w:tcMar>
            <w:vAlign w:val="center"/>
          </w:tcPr>
          <w:p w:rsidR="000F12BD" w:rsidRDefault="00066F61">
            <w:pPr>
              <w:spacing w:after="0"/>
            </w:pPr>
            <w:r>
              <w:rPr>
                <w:rFonts w:ascii="Times New Roman" w:hAnsi="Times New Roman"/>
                <w:color w:val="000000"/>
                <w:sz w:val="24"/>
              </w:rPr>
              <w:t>4.1</w:t>
            </w:r>
          </w:p>
        </w:tc>
        <w:tc>
          <w:tcPr>
            <w:tcW w:w="316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Вещества и материалы в жизни человека</w:t>
            </w:r>
          </w:p>
        </w:tc>
        <w:tc>
          <w:tcPr>
            <w:tcW w:w="960"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F12BD" w:rsidRDefault="000F12BD"/>
        </w:tc>
      </w:tr>
      <w:tr w:rsidR="000F12BD" w:rsidRPr="004D1972">
        <w:trPr>
          <w:trHeight w:val="144"/>
          <w:tblCellSpacing w:w="20" w:type="nil"/>
        </w:trPr>
        <w:tc>
          <w:tcPr>
            <w:tcW w:w="0" w:type="auto"/>
            <w:gridSpan w:val="2"/>
            <w:tcMar>
              <w:top w:w="50" w:type="dxa"/>
              <w:left w:w="100" w:type="dxa"/>
            </w:tcMar>
            <w:vAlign w:val="center"/>
          </w:tcPr>
          <w:p w:rsidR="000F12BD" w:rsidRDefault="00066F61">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/7</w:t>
              </w:r>
              <w:r>
                <w:rPr>
                  <w:rFonts w:ascii="Times New Roman" w:hAnsi="Times New Roman"/>
                  <w:color w:val="0000FF"/>
                  <w:u w:val="single"/>
                </w:rPr>
                <w:t>f</w:t>
              </w:r>
              <w:r w:rsidRPr="00FE663B">
                <w:rPr>
                  <w:rFonts w:ascii="Times New Roman" w:hAnsi="Times New Roman"/>
                  <w:color w:val="0000FF"/>
                  <w:u w:val="single"/>
                  <w:lang w:val="ru-RU"/>
                </w:rPr>
                <w:t>41</w:t>
              </w:r>
              <w:r>
                <w:rPr>
                  <w:rFonts w:ascii="Times New Roman" w:hAnsi="Times New Roman"/>
                  <w:color w:val="0000FF"/>
                  <w:u w:val="single"/>
                </w:rPr>
                <w:t>a</w:t>
              </w:r>
              <w:r w:rsidRPr="00FE663B">
                <w:rPr>
                  <w:rFonts w:ascii="Times New Roman" w:hAnsi="Times New Roman"/>
                  <w:color w:val="0000FF"/>
                  <w:u w:val="single"/>
                  <w:lang w:val="ru-RU"/>
                </w:rPr>
                <w:t>636</w:t>
              </w:r>
            </w:hyperlink>
          </w:p>
        </w:tc>
      </w:tr>
      <w:tr w:rsidR="000F12BD">
        <w:trPr>
          <w:trHeight w:val="144"/>
          <w:tblCellSpacing w:w="20" w:type="nil"/>
        </w:trPr>
        <w:tc>
          <w:tcPr>
            <w:tcW w:w="0" w:type="auto"/>
            <w:gridSpan w:val="2"/>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7 </w:t>
            </w:r>
          </w:p>
        </w:tc>
        <w:tc>
          <w:tcPr>
            <w:tcW w:w="2599" w:type="dxa"/>
            <w:tcMar>
              <w:top w:w="50" w:type="dxa"/>
              <w:left w:w="100" w:type="dxa"/>
            </w:tcMar>
            <w:vAlign w:val="center"/>
          </w:tcPr>
          <w:p w:rsidR="000F12BD" w:rsidRDefault="000F12BD"/>
        </w:tc>
      </w:tr>
    </w:tbl>
    <w:p w:rsidR="000F12BD" w:rsidRDefault="000F12BD">
      <w:pPr>
        <w:sectPr w:rsidR="000F12BD">
          <w:pgSz w:w="16383" w:h="11906" w:orient="landscape"/>
          <w:pgMar w:top="1134" w:right="850" w:bottom="1134" w:left="1701" w:header="720" w:footer="720" w:gutter="0"/>
          <w:cols w:space="720"/>
        </w:sectPr>
      </w:pPr>
    </w:p>
    <w:p w:rsidR="000F12BD" w:rsidRDefault="00066F61">
      <w:pPr>
        <w:spacing w:after="0"/>
        <w:ind w:left="120"/>
      </w:pPr>
      <w:bookmarkStart w:id="9" w:name="block-45157095"/>
      <w:bookmarkEnd w:id="8"/>
      <w:r>
        <w:rPr>
          <w:rFonts w:ascii="Times New Roman" w:hAnsi="Times New Roman"/>
          <w:b/>
          <w:color w:val="000000"/>
          <w:sz w:val="28"/>
        </w:rPr>
        <w:lastRenderedPageBreak/>
        <w:t xml:space="preserve">ПОУРОЧНОЕ ПЛАНИРОВАНИЕ </w:t>
      </w:r>
    </w:p>
    <w:p w:rsidR="000F12BD" w:rsidRDefault="00066F61">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29"/>
        <w:gridCol w:w="4882"/>
        <w:gridCol w:w="1128"/>
        <w:gridCol w:w="1841"/>
        <w:gridCol w:w="1910"/>
        <w:gridCol w:w="1423"/>
        <w:gridCol w:w="2861"/>
      </w:tblGrid>
      <w:tr w:rsidR="000F12BD">
        <w:trPr>
          <w:trHeight w:val="144"/>
          <w:tblCellSpacing w:w="20" w:type="nil"/>
        </w:trPr>
        <w:tc>
          <w:tcPr>
            <w:tcW w:w="312"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 п/п </w:t>
            </w:r>
          </w:p>
          <w:p w:rsidR="000F12BD" w:rsidRDefault="000F12BD">
            <w:pPr>
              <w:spacing w:after="0"/>
              <w:ind w:left="135"/>
            </w:pPr>
          </w:p>
        </w:tc>
        <w:tc>
          <w:tcPr>
            <w:tcW w:w="4048"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Тема урока </w:t>
            </w:r>
          </w:p>
          <w:p w:rsidR="000F12BD" w:rsidRDefault="000F12BD">
            <w:pPr>
              <w:spacing w:after="0"/>
              <w:ind w:left="135"/>
            </w:pPr>
          </w:p>
        </w:tc>
        <w:tc>
          <w:tcPr>
            <w:tcW w:w="0" w:type="auto"/>
            <w:gridSpan w:val="3"/>
            <w:tcMar>
              <w:top w:w="50" w:type="dxa"/>
              <w:left w:w="100" w:type="dxa"/>
            </w:tcMar>
            <w:vAlign w:val="center"/>
          </w:tcPr>
          <w:p w:rsidR="000F12BD" w:rsidRDefault="00066F61">
            <w:pPr>
              <w:spacing w:after="0"/>
            </w:pPr>
            <w:r>
              <w:rPr>
                <w:rFonts w:ascii="Times New Roman" w:hAnsi="Times New Roman"/>
                <w:b/>
                <w:color w:val="000000"/>
                <w:sz w:val="24"/>
              </w:rPr>
              <w:t>Количество часов</w:t>
            </w:r>
          </w:p>
        </w:tc>
        <w:tc>
          <w:tcPr>
            <w:tcW w:w="1159"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Дата изучения </w:t>
            </w:r>
          </w:p>
          <w:p w:rsidR="000F12BD" w:rsidRDefault="000F12BD">
            <w:pPr>
              <w:spacing w:after="0"/>
              <w:ind w:left="135"/>
            </w:pPr>
          </w:p>
        </w:tc>
        <w:tc>
          <w:tcPr>
            <w:tcW w:w="1845"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Электронные цифровые образовательные ресурсы </w:t>
            </w:r>
          </w:p>
          <w:p w:rsidR="000F12BD" w:rsidRDefault="000F12BD">
            <w:pPr>
              <w:spacing w:after="0"/>
              <w:ind w:left="135"/>
            </w:pPr>
          </w:p>
        </w:tc>
      </w:tr>
      <w:tr w:rsidR="000F12BD">
        <w:trPr>
          <w:trHeight w:val="144"/>
          <w:tblCellSpacing w:w="20" w:type="nil"/>
        </w:trPr>
        <w:tc>
          <w:tcPr>
            <w:tcW w:w="0" w:type="auto"/>
            <w:vMerge/>
            <w:tcBorders>
              <w:top w:val="nil"/>
            </w:tcBorders>
            <w:tcMar>
              <w:top w:w="50" w:type="dxa"/>
              <w:left w:w="100" w:type="dxa"/>
            </w:tcMar>
          </w:tcPr>
          <w:p w:rsidR="000F12BD" w:rsidRDefault="000F12BD"/>
        </w:tc>
        <w:tc>
          <w:tcPr>
            <w:tcW w:w="0" w:type="auto"/>
            <w:vMerge/>
            <w:tcBorders>
              <w:top w:val="nil"/>
            </w:tcBorders>
            <w:tcMar>
              <w:top w:w="50" w:type="dxa"/>
              <w:left w:w="100" w:type="dxa"/>
            </w:tcMar>
          </w:tcPr>
          <w:p w:rsidR="000F12BD" w:rsidRDefault="000F12BD"/>
        </w:tc>
        <w:tc>
          <w:tcPr>
            <w:tcW w:w="718"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Всего </w:t>
            </w:r>
          </w:p>
          <w:p w:rsidR="000F12BD" w:rsidRDefault="000F12BD">
            <w:pPr>
              <w:spacing w:after="0"/>
              <w:ind w:left="135"/>
            </w:pPr>
          </w:p>
        </w:tc>
        <w:tc>
          <w:tcPr>
            <w:tcW w:w="1397"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Контрольные работы </w:t>
            </w:r>
          </w:p>
          <w:p w:rsidR="000F12BD" w:rsidRDefault="000F12BD">
            <w:pPr>
              <w:spacing w:after="0"/>
              <w:ind w:left="135"/>
            </w:pPr>
          </w:p>
        </w:tc>
        <w:tc>
          <w:tcPr>
            <w:tcW w:w="1506"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Практические работы </w:t>
            </w:r>
          </w:p>
          <w:p w:rsidR="000F12BD" w:rsidRDefault="000F12BD">
            <w:pPr>
              <w:spacing w:after="0"/>
              <w:ind w:left="135"/>
            </w:pPr>
          </w:p>
        </w:tc>
        <w:tc>
          <w:tcPr>
            <w:tcW w:w="0" w:type="auto"/>
            <w:vMerge/>
            <w:tcBorders>
              <w:top w:val="nil"/>
            </w:tcBorders>
            <w:tcMar>
              <w:top w:w="50" w:type="dxa"/>
              <w:left w:w="100" w:type="dxa"/>
            </w:tcMar>
          </w:tcPr>
          <w:p w:rsidR="000F12BD" w:rsidRDefault="000F12BD"/>
        </w:tc>
        <w:tc>
          <w:tcPr>
            <w:tcW w:w="0" w:type="auto"/>
            <w:vMerge/>
            <w:tcBorders>
              <w:top w:val="nil"/>
            </w:tcBorders>
            <w:tcMar>
              <w:top w:w="50" w:type="dxa"/>
              <w:left w:w="100" w:type="dxa"/>
            </w:tcMar>
          </w:tcPr>
          <w:p w:rsidR="000F12BD" w:rsidRDefault="000F12BD"/>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Предмет химии. Роль химии в жизни человека. </w:t>
            </w:r>
            <w:r>
              <w:rPr>
                <w:rFonts w:ascii="Times New Roman" w:hAnsi="Times New Roman"/>
                <w:color w:val="000000"/>
                <w:sz w:val="24"/>
              </w:rPr>
              <w:t>Тела и вещества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04.09.2024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210</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Понятие о методах познания в химии</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06.09.2024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227</w:t>
              </w:r>
              <w:r>
                <w:rPr>
                  <w:rFonts w:ascii="Times New Roman" w:hAnsi="Times New Roman"/>
                  <w:color w:val="0000FF"/>
                  <w:u w:val="single"/>
                </w:rPr>
                <w:t>e</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1 «Правила работы в лаборатории и приёмы обращения с лабораторным оборудованием»</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11.09.2024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23</w:t>
              </w:r>
              <w:r>
                <w:rPr>
                  <w:rFonts w:ascii="Times New Roman" w:hAnsi="Times New Roman"/>
                  <w:color w:val="0000FF"/>
                  <w:u w:val="single"/>
                </w:rPr>
                <w:t>dc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Чистые вещества и смеси. Способы разделения смесей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13.09.2024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26</w:t>
              </w:r>
              <w:r>
                <w:rPr>
                  <w:rFonts w:ascii="Times New Roman" w:hAnsi="Times New Roman"/>
                  <w:color w:val="0000FF"/>
                  <w:u w:val="single"/>
                </w:rPr>
                <w:t>ca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2 «Разделение смесей (на примере очистки поваренной соли)»</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18.09.2024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28</w:t>
              </w:r>
              <w:r>
                <w:rPr>
                  <w:rFonts w:ascii="Times New Roman" w:hAnsi="Times New Roman"/>
                  <w:color w:val="0000FF"/>
                  <w:u w:val="single"/>
                </w:rPr>
                <w:t>c</w:t>
              </w:r>
              <w:r w:rsidRPr="00FE663B">
                <w:rPr>
                  <w:rFonts w:ascii="Times New Roman" w:hAnsi="Times New Roman"/>
                  <w:color w:val="0000FF"/>
                  <w:u w:val="single"/>
                  <w:lang w:val="ru-RU"/>
                </w:rPr>
                <w:t>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Атомы и молекулы</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20.09.2024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w:t>
              </w:r>
              <w:r>
                <w:rPr>
                  <w:rFonts w:ascii="Times New Roman" w:hAnsi="Times New Roman"/>
                  <w:color w:val="0000FF"/>
                  <w:u w:val="single"/>
                </w:rPr>
                <w:t>a</w:t>
              </w:r>
              <w:r w:rsidRPr="00FE663B">
                <w:rPr>
                  <w:rFonts w:ascii="Times New Roman" w:hAnsi="Times New Roman"/>
                  <w:color w:val="0000FF"/>
                  <w:u w:val="single"/>
                  <w:lang w:val="ru-RU"/>
                </w:rPr>
                <w:t>6</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7</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Химические элементы. Знаки (символы) химических элементов</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25.09.2024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w:t>
              </w:r>
              <w:r>
                <w:rPr>
                  <w:rFonts w:ascii="Times New Roman" w:hAnsi="Times New Roman"/>
                  <w:color w:val="0000FF"/>
                  <w:u w:val="single"/>
                </w:rPr>
                <w:t>be</w:t>
              </w:r>
              <w:r w:rsidRPr="00FE663B">
                <w:rPr>
                  <w:rFonts w:ascii="Times New Roman" w:hAnsi="Times New Roman"/>
                  <w:color w:val="0000FF"/>
                  <w:u w:val="single"/>
                  <w:lang w:val="ru-RU"/>
                </w:rPr>
                <w:t>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8</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Простые и сложные вещества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27.09.2024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w:t>
              </w:r>
              <w:r>
                <w:rPr>
                  <w:rFonts w:ascii="Times New Roman" w:hAnsi="Times New Roman"/>
                  <w:color w:val="0000FF"/>
                  <w:u w:val="single"/>
                </w:rPr>
                <w:t>a</w:t>
              </w:r>
              <w:r w:rsidRPr="00FE663B">
                <w:rPr>
                  <w:rFonts w:ascii="Times New Roman" w:hAnsi="Times New Roman"/>
                  <w:color w:val="0000FF"/>
                  <w:u w:val="single"/>
                  <w:lang w:val="ru-RU"/>
                </w:rPr>
                <w:t>6</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9</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Атомно-молекулярное учение</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02.10.2024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w:t>
              </w:r>
              <w:r>
                <w:rPr>
                  <w:rFonts w:ascii="Times New Roman" w:hAnsi="Times New Roman"/>
                  <w:color w:val="0000FF"/>
                  <w:u w:val="single"/>
                </w:rPr>
                <w:t>d</w:t>
              </w:r>
              <w:r w:rsidRPr="00FE663B">
                <w:rPr>
                  <w:rFonts w:ascii="Times New Roman" w:hAnsi="Times New Roman"/>
                  <w:color w:val="0000FF"/>
                  <w:u w:val="single"/>
                  <w:lang w:val="ru-RU"/>
                </w:rPr>
                <w:t>50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10</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Закон постоянства состава веществ. Химическая формула. </w:t>
            </w:r>
            <w:r>
              <w:rPr>
                <w:rFonts w:ascii="Times New Roman" w:hAnsi="Times New Roman"/>
                <w:color w:val="000000"/>
                <w:sz w:val="24"/>
              </w:rPr>
              <w:t>Валентность атомов химических элементов</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04.10.2024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2</w:t>
              </w:r>
              <w:r>
                <w:rPr>
                  <w:rFonts w:ascii="Times New Roman" w:hAnsi="Times New Roman"/>
                  <w:color w:val="0000FF"/>
                  <w:u w:val="single"/>
                </w:rPr>
                <w:t>eae</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lastRenderedPageBreak/>
              <w:t>11</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Относительная атомная масса. Относительная молекулярная масса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09.10.2024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323</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12</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Массовая доля химического элемента в соединении</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11.10.2024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350</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13</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Количество вещества. Моль. Молярная масса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16.10.2024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5230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14</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Физические и химические явления. Химическая реакция</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18.10.2024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37</w:t>
              </w:r>
              <w:r>
                <w:rPr>
                  <w:rFonts w:ascii="Times New Roman" w:hAnsi="Times New Roman"/>
                  <w:color w:val="0000FF"/>
                  <w:u w:val="single"/>
                </w:rPr>
                <w:t>fa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15</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Признаки и условия протекания химических реакций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23.10.2024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3</w:t>
              </w:r>
              <w:r>
                <w:rPr>
                  <w:rFonts w:ascii="Times New Roman" w:hAnsi="Times New Roman"/>
                  <w:color w:val="0000FF"/>
                  <w:u w:val="single"/>
                </w:rPr>
                <w:t>a</w:t>
              </w:r>
              <w:r w:rsidRPr="00FE663B">
                <w:rPr>
                  <w:rFonts w:ascii="Times New Roman" w:hAnsi="Times New Roman"/>
                  <w:color w:val="0000FF"/>
                  <w:u w:val="single"/>
                  <w:lang w:val="ru-RU"/>
                </w:rPr>
                <w:t>16</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16</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Закон сохранения массы веществ. Химические уравнения</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25.10.2024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3</w:t>
              </w:r>
              <w:r>
                <w:rPr>
                  <w:rFonts w:ascii="Times New Roman" w:hAnsi="Times New Roman"/>
                  <w:color w:val="0000FF"/>
                  <w:u w:val="single"/>
                </w:rPr>
                <w:t>b</w:t>
              </w:r>
              <w:r w:rsidRPr="00FE663B">
                <w:rPr>
                  <w:rFonts w:ascii="Times New Roman" w:hAnsi="Times New Roman"/>
                  <w:color w:val="0000FF"/>
                  <w:u w:val="single"/>
                  <w:lang w:val="ru-RU"/>
                </w:rPr>
                <w:t>88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17</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Вычисления количества, массы вещества по уравнениям химических реакций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06.11.2024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5708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18</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Классификация химических реакций (соединения, разложения, замещения, обмена)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08.11.2024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3</w:t>
              </w:r>
              <w:r>
                <w:rPr>
                  <w:rFonts w:ascii="Times New Roman" w:hAnsi="Times New Roman"/>
                  <w:color w:val="0000FF"/>
                  <w:u w:val="single"/>
                </w:rPr>
                <w:t>f</w:t>
              </w:r>
              <w:r w:rsidRPr="00FE663B">
                <w:rPr>
                  <w:rFonts w:ascii="Times New Roman" w:hAnsi="Times New Roman"/>
                  <w:color w:val="0000FF"/>
                  <w:u w:val="single"/>
                  <w:lang w:val="ru-RU"/>
                </w:rPr>
                <w:t>34</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19</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М. В. Ломоносов — учёный-энциклопедист. </w:t>
            </w:r>
            <w:r>
              <w:rPr>
                <w:rFonts w:ascii="Times New Roman" w:hAnsi="Times New Roman"/>
                <w:color w:val="000000"/>
                <w:sz w:val="24"/>
              </w:rPr>
              <w:t>Обобщение и систематизация знаний</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13.11.2024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40</w:t>
              </w:r>
              <w:r>
                <w:rPr>
                  <w:rFonts w:ascii="Times New Roman" w:hAnsi="Times New Roman"/>
                  <w:color w:val="0000FF"/>
                  <w:u w:val="single"/>
                </w:rPr>
                <w:t>c</w:t>
              </w:r>
              <w:r w:rsidRPr="00FE663B">
                <w:rPr>
                  <w:rFonts w:ascii="Times New Roman" w:hAnsi="Times New Roman"/>
                  <w:color w:val="0000FF"/>
                  <w:u w:val="single"/>
                  <w:lang w:val="ru-RU"/>
                </w:rPr>
                <w:t>4</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20</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Контрольная работа №1 по теме «Вещества и химические реакции»</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15.11.2024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4290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21</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Воздух — смесь газов. Состав воздуха. Кислород — элемент и простое вещество. </w:t>
            </w:r>
            <w:r>
              <w:rPr>
                <w:rFonts w:ascii="Times New Roman" w:hAnsi="Times New Roman"/>
                <w:color w:val="000000"/>
                <w:sz w:val="24"/>
              </w:rPr>
              <w:t>Озон</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20.11.2024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448</w:t>
              </w:r>
              <w:r>
                <w:rPr>
                  <w:rFonts w:ascii="Times New Roman" w:hAnsi="Times New Roman"/>
                  <w:color w:val="0000FF"/>
                  <w:u w:val="single"/>
                </w:rPr>
                <w:t>e</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22</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Физические и химические свойства кислорода (реакции окисления, горение). </w:t>
            </w:r>
            <w:r>
              <w:rPr>
                <w:rFonts w:ascii="Times New Roman" w:hAnsi="Times New Roman"/>
                <w:color w:val="000000"/>
                <w:sz w:val="24"/>
              </w:rPr>
              <w:t>Понятие об оксидах</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22.11.2024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4614</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23</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Способы получения кислорода в лаборатории и промышленности. </w:t>
            </w:r>
            <w:r>
              <w:rPr>
                <w:rFonts w:ascii="Times New Roman" w:hAnsi="Times New Roman"/>
                <w:color w:val="000000"/>
                <w:sz w:val="24"/>
              </w:rPr>
              <w:lastRenderedPageBreak/>
              <w:t>Применение кислорода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lastRenderedPageBreak/>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27.11.2024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497</w:t>
              </w:r>
              <w:r>
                <w:rPr>
                  <w:rFonts w:ascii="Times New Roman" w:hAnsi="Times New Roman"/>
                  <w:color w:val="0000FF"/>
                  <w:u w:val="single"/>
                </w:rPr>
                <w:t>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lastRenderedPageBreak/>
              <w:t>24</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Тепловой эффект химической реакции, понятие о термохимическом уравнении, экз</w:t>
            </w:r>
            <w:proofErr w:type="gramStart"/>
            <w:r w:rsidRPr="00FE663B">
              <w:rPr>
                <w:rFonts w:ascii="Times New Roman" w:hAnsi="Times New Roman"/>
                <w:color w:val="000000"/>
                <w:sz w:val="24"/>
                <w:lang w:val="ru-RU"/>
              </w:rPr>
              <w:t>о-</w:t>
            </w:r>
            <w:proofErr w:type="gramEnd"/>
            <w:r w:rsidRPr="00FE663B">
              <w:rPr>
                <w:rFonts w:ascii="Times New Roman" w:hAnsi="Times New Roman"/>
                <w:color w:val="000000"/>
                <w:sz w:val="24"/>
                <w:lang w:val="ru-RU"/>
              </w:rPr>
              <w:t xml:space="preserve"> и эндотермических реакциях</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29.11.2024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4790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25</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Топливо (нефть, уголь и метан). Загрязнение воздуха, способы его предотвращения</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04.12.2024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w:t>
              </w:r>
              <w:r>
                <w:rPr>
                  <w:rFonts w:ascii="Times New Roman" w:hAnsi="Times New Roman"/>
                  <w:color w:val="0000FF"/>
                  <w:u w:val="single"/>
                </w:rPr>
                <w:t>c</w:t>
              </w:r>
              <w:r w:rsidRPr="00FE663B">
                <w:rPr>
                  <w:rFonts w:ascii="Times New Roman" w:hAnsi="Times New Roman"/>
                  <w:color w:val="0000FF"/>
                  <w:u w:val="single"/>
                  <w:lang w:val="ru-RU"/>
                </w:rPr>
                <w:t>4</w:t>
              </w:r>
              <w:r>
                <w:rPr>
                  <w:rFonts w:ascii="Times New Roman" w:hAnsi="Times New Roman"/>
                  <w:color w:val="0000FF"/>
                  <w:u w:val="single"/>
                </w:rPr>
                <w:t>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26</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3 по теме «Получение и собирание кислорода, изучение его свойств»</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06.12.2024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w:t>
              </w:r>
              <w:r>
                <w:rPr>
                  <w:rFonts w:ascii="Times New Roman" w:hAnsi="Times New Roman"/>
                  <w:color w:val="0000FF"/>
                  <w:u w:val="single"/>
                </w:rPr>
                <w:t>ae</w:t>
              </w:r>
              <w:r w:rsidRPr="00FE663B">
                <w:rPr>
                  <w:rFonts w:ascii="Times New Roman" w:hAnsi="Times New Roman"/>
                  <w:color w:val="0000FF"/>
                  <w:u w:val="single"/>
                  <w:lang w:val="ru-RU"/>
                </w:rPr>
                <w:t>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27</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Водород — элемент и простое вещество. </w:t>
            </w:r>
            <w:r>
              <w:rPr>
                <w:rFonts w:ascii="Times New Roman" w:hAnsi="Times New Roman"/>
                <w:color w:val="000000"/>
                <w:sz w:val="24"/>
              </w:rPr>
              <w:t>Нахождение в природе</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11.12.2024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w:t>
              </w:r>
              <w:r>
                <w:rPr>
                  <w:rFonts w:ascii="Times New Roman" w:hAnsi="Times New Roman"/>
                  <w:color w:val="0000FF"/>
                  <w:u w:val="single"/>
                </w:rPr>
                <w:t>dd</w:t>
              </w:r>
              <w:r w:rsidRPr="00FE663B">
                <w:rPr>
                  <w:rFonts w:ascii="Times New Roman" w:hAnsi="Times New Roman"/>
                  <w:color w:val="0000FF"/>
                  <w:u w:val="single"/>
                  <w:lang w:val="ru-RU"/>
                </w:rPr>
                <w:t>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28</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Физические и химические свойства водорода. </w:t>
            </w:r>
            <w:r>
              <w:rPr>
                <w:rFonts w:ascii="Times New Roman" w:hAnsi="Times New Roman"/>
                <w:color w:val="000000"/>
                <w:sz w:val="24"/>
              </w:rPr>
              <w:t>Применение водорода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13.12.2024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w:t>
              </w:r>
              <w:r>
                <w:rPr>
                  <w:rFonts w:ascii="Times New Roman" w:hAnsi="Times New Roman"/>
                  <w:color w:val="0000FF"/>
                  <w:u w:val="single"/>
                </w:rPr>
                <w:t>dd</w:t>
              </w:r>
              <w:r w:rsidRPr="00FE663B">
                <w:rPr>
                  <w:rFonts w:ascii="Times New Roman" w:hAnsi="Times New Roman"/>
                  <w:color w:val="0000FF"/>
                  <w:u w:val="single"/>
                  <w:lang w:val="ru-RU"/>
                </w:rPr>
                <w:t>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29</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Понятие о кислотах и солях</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18.12.2024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50</w:t>
              </w:r>
              <w:r>
                <w:rPr>
                  <w:rFonts w:ascii="Times New Roman" w:hAnsi="Times New Roman"/>
                  <w:color w:val="0000FF"/>
                  <w:u w:val="single"/>
                </w:rPr>
                <w:t>d</w:t>
              </w:r>
              <w:r w:rsidRPr="00FE663B">
                <w:rPr>
                  <w:rFonts w:ascii="Times New Roman" w:hAnsi="Times New Roman"/>
                  <w:color w:val="0000FF"/>
                  <w:u w:val="single"/>
                  <w:lang w:val="ru-RU"/>
                </w:rPr>
                <w:t>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30</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Способы получения водорода в лаборатории</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20.12.2024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w:t>
              </w:r>
              <w:r>
                <w:rPr>
                  <w:rFonts w:ascii="Times New Roman" w:hAnsi="Times New Roman"/>
                  <w:color w:val="0000FF"/>
                  <w:u w:val="single"/>
                </w:rPr>
                <w:t>dd</w:t>
              </w:r>
              <w:r w:rsidRPr="00FE663B">
                <w:rPr>
                  <w:rFonts w:ascii="Times New Roman" w:hAnsi="Times New Roman"/>
                  <w:color w:val="0000FF"/>
                  <w:u w:val="single"/>
                  <w:lang w:val="ru-RU"/>
                </w:rPr>
                <w:t>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31</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4 по теме «Получение и собирание водорода, изучение его свойств»</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25.12.2024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4</w:t>
              </w:r>
              <w:r>
                <w:rPr>
                  <w:rFonts w:ascii="Times New Roman" w:hAnsi="Times New Roman"/>
                  <w:color w:val="0000FF"/>
                  <w:u w:val="single"/>
                </w:rPr>
                <w:t>f</w:t>
              </w:r>
              <w:r w:rsidRPr="00FE663B">
                <w:rPr>
                  <w:rFonts w:ascii="Times New Roman" w:hAnsi="Times New Roman"/>
                  <w:color w:val="0000FF"/>
                  <w:u w:val="single"/>
                  <w:lang w:val="ru-RU"/>
                </w:rPr>
                <w:t>42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32</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Молярный объём газов. Закон Авогадро</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27.12.2024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542</w:t>
              </w:r>
              <w:r>
                <w:rPr>
                  <w:rFonts w:ascii="Times New Roman" w:hAnsi="Times New Roman"/>
                  <w:color w:val="0000FF"/>
                  <w:u w:val="single"/>
                </w:rPr>
                <w:t>e</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33</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Вычисления объёма, количества вещества газа по его известному количеству вещества или объёму</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10.01.2025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55</w:t>
              </w:r>
              <w:r>
                <w:rPr>
                  <w:rFonts w:ascii="Times New Roman" w:hAnsi="Times New Roman"/>
                  <w:color w:val="0000FF"/>
                  <w:u w:val="single"/>
                </w:rPr>
                <w:t>a</w:t>
              </w:r>
              <w:r w:rsidRPr="00FE663B">
                <w:rPr>
                  <w:rFonts w:ascii="Times New Roman" w:hAnsi="Times New Roman"/>
                  <w:color w:val="0000FF"/>
                  <w:u w:val="single"/>
                  <w:lang w:val="ru-RU"/>
                </w:rPr>
                <w:t>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34</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Вычисления объёмов газов по уравнению реакции на основе закона объёмных отношений газов</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15.01.2025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5708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35</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Физические и химические свойства воды</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17.01.2025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lastRenderedPageBreak/>
              <w:t xml:space="preserve">Библиотека ЦОК </w:t>
            </w:r>
            <w:hyperlink r:id="rId6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587</w:t>
              </w:r>
              <w:r>
                <w:rPr>
                  <w:rFonts w:ascii="Times New Roman" w:hAnsi="Times New Roman"/>
                  <w:color w:val="0000FF"/>
                  <w:u w:val="single"/>
                </w:rPr>
                <w:t>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lastRenderedPageBreak/>
              <w:t>36</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Состав оснований. Понятие об индикаторах</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22.01.2025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59</w:t>
              </w:r>
              <w:r>
                <w:rPr>
                  <w:rFonts w:ascii="Times New Roman" w:hAnsi="Times New Roman"/>
                  <w:color w:val="0000FF"/>
                  <w:u w:val="single"/>
                </w:rPr>
                <w:t>e</w:t>
              </w:r>
              <w:r w:rsidRPr="00FE663B">
                <w:rPr>
                  <w:rFonts w:ascii="Times New Roman" w:hAnsi="Times New Roman"/>
                  <w:color w:val="0000FF"/>
                  <w:u w:val="single"/>
                  <w:lang w:val="ru-RU"/>
                </w:rPr>
                <w:t>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37</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Вода как растворитель. Насыщенные и ненасыщенные растворы. Массовая доля вещества в растворе</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24.01.2025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w:t>
              </w:r>
              <w:r>
                <w:rPr>
                  <w:rFonts w:ascii="Times New Roman" w:hAnsi="Times New Roman"/>
                  <w:color w:val="0000FF"/>
                  <w:u w:val="single"/>
                </w:rPr>
                <w:t>b</w:t>
              </w:r>
              <w:r w:rsidRPr="00FE663B">
                <w:rPr>
                  <w:rFonts w:ascii="Times New Roman" w:hAnsi="Times New Roman"/>
                  <w:color w:val="0000FF"/>
                  <w:u w:val="single"/>
                  <w:lang w:val="ru-RU"/>
                </w:rPr>
                <w:t>40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38</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5 по теме «Приготовление растворов с определённой массовой долей растворённого вещества»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29.01.2025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5</w:t>
              </w:r>
              <w:r>
                <w:rPr>
                  <w:rFonts w:ascii="Times New Roman" w:hAnsi="Times New Roman"/>
                  <w:color w:val="0000FF"/>
                  <w:u w:val="single"/>
                </w:rPr>
                <w:t>eba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39</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Контрольная работа №2 по теме «Кислород. </w:t>
            </w:r>
            <w:r>
              <w:rPr>
                <w:rFonts w:ascii="Times New Roman" w:hAnsi="Times New Roman"/>
                <w:color w:val="000000"/>
                <w:sz w:val="24"/>
              </w:rPr>
              <w:t>Водород. Вода»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31.01.2025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6342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40</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Оксиды: состав, классификация, номенклатура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05.02.2025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664</w:t>
              </w:r>
              <w:r>
                <w:rPr>
                  <w:rFonts w:ascii="Times New Roman" w:hAnsi="Times New Roman"/>
                  <w:color w:val="0000FF"/>
                  <w:u w:val="single"/>
                </w:rPr>
                <w:t>e</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41</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Получение и химические свойства кислотных, основных и амфотерных оксидов</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07.02.2025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664</w:t>
              </w:r>
              <w:r>
                <w:rPr>
                  <w:rFonts w:ascii="Times New Roman" w:hAnsi="Times New Roman"/>
                  <w:color w:val="0000FF"/>
                  <w:u w:val="single"/>
                </w:rPr>
                <w:t>e</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42</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Основания: состав, классификация, номенклатура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12.02.2025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67</w:t>
              </w:r>
              <w:r>
                <w:rPr>
                  <w:rFonts w:ascii="Times New Roman" w:hAnsi="Times New Roman"/>
                  <w:color w:val="0000FF"/>
                  <w:u w:val="single"/>
                </w:rPr>
                <w:t>ca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43</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Получение и химические свойства оснований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14.02.2025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67</w:t>
              </w:r>
              <w:r>
                <w:rPr>
                  <w:rFonts w:ascii="Times New Roman" w:hAnsi="Times New Roman"/>
                  <w:color w:val="0000FF"/>
                  <w:u w:val="single"/>
                </w:rPr>
                <w:t>ca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44</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Кислоты: состав, классификация, номенклатура</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19.02.2025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dfee</w:t>
              </w:r>
              <w:r w:rsidRPr="00FE663B">
                <w:rPr>
                  <w:rFonts w:ascii="Times New Roman" w:hAnsi="Times New Roman"/>
                  <w:color w:val="0000FF"/>
                  <w:u w:val="single"/>
                  <w:lang w:val="ru-RU"/>
                </w:rPr>
                <w:t>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45</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Получение и химические свойства кислот</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21.02.2025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dfee</w:t>
              </w:r>
              <w:r w:rsidRPr="00FE663B">
                <w:rPr>
                  <w:rFonts w:ascii="Times New Roman" w:hAnsi="Times New Roman"/>
                  <w:color w:val="0000FF"/>
                  <w:u w:val="single"/>
                  <w:lang w:val="ru-RU"/>
                </w:rPr>
                <w:t>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46</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Соли (средние): номенклатура, способы получения, химические свойства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26.02.2025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9474</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47</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6. Решение экспериментальных задач по теме «Основные классы неорганических соединений»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28.02.2025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w:t>
              </w:r>
              <w:r>
                <w:rPr>
                  <w:rFonts w:ascii="Times New Roman" w:hAnsi="Times New Roman"/>
                  <w:color w:val="0000FF"/>
                  <w:u w:val="single"/>
                </w:rPr>
                <w:t>b</w:t>
              </w:r>
              <w:r w:rsidRPr="00FE663B">
                <w:rPr>
                  <w:rFonts w:ascii="Times New Roman" w:hAnsi="Times New Roman"/>
                  <w:color w:val="0000FF"/>
                  <w:u w:val="single"/>
                  <w:lang w:val="ru-RU"/>
                </w:rPr>
                <w:t>7</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lastRenderedPageBreak/>
              <w:t>48</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Генетическая связь между классами неорганических соединений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05.03.2025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w:t>
              </w:r>
              <w:r>
                <w:rPr>
                  <w:rFonts w:ascii="Times New Roman" w:hAnsi="Times New Roman"/>
                  <w:color w:val="0000FF"/>
                  <w:u w:val="single"/>
                </w:rPr>
                <w:t>a</w:t>
              </w:r>
              <w:r w:rsidRPr="00FE663B">
                <w:rPr>
                  <w:rFonts w:ascii="Times New Roman" w:hAnsi="Times New Roman"/>
                  <w:color w:val="0000FF"/>
                  <w:u w:val="single"/>
                  <w:lang w:val="ru-RU"/>
                </w:rPr>
                <w:t>50</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49</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Обобщение и систематизация знаний</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07.03.2025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w:t>
              </w:r>
              <w:r>
                <w:rPr>
                  <w:rFonts w:ascii="Times New Roman" w:hAnsi="Times New Roman"/>
                  <w:color w:val="0000FF"/>
                  <w:u w:val="single"/>
                </w:rPr>
                <w:t>cb</w:t>
              </w:r>
              <w:r w:rsidRPr="00FE663B">
                <w:rPr>
                  <w:rFonts w:ascii="Times New Roman" w:hAnsi="Times New Roman"/>
                  <w:color w:val="0000FF"/>
                  <w:u w:val="single"/>
                  <w:lang w:val="ru-RU"/>
                </w:rPr>
                <w:t>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50</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Контрольная работа №3 по теме "Основные классы неорганических соединений"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12.03.2025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w:t>
              </w:r>
              <w:r>
                <w:rPr>
                  <w:rFonts w:ascii="Times New Roman" w:hAnsi="Times New Roman"/>
                  <w:color w:val="0000FF"/>
                  <w:u w:val="single"/>
                </w:rPr>
                <w:t>e</w:t>
              </w:r>
              <w:r w:rsidRPr="00FE663B">
                <w:rPr>
                  <w:rFonts w:ascii="Times New Roman" w:hAnsi="Times New Roman"/>
                  <w:color w:val="0000FF"/>
                  <w:u w:val="single"/>
                  <w:lang w:val="ru-RU"/>
                </w:rPr>
                <w:t>1</w:t>
              </w:r>
              <w:r>
                <w:rPr>
                  <w:rFonts w:ascii="Times New Roman" w:hAnsi="Times New Roman"/>
                  <w:color w:val="0000FF"/>
                  <w:u w:val="single"/>
                </w:rPr>
                <w:t>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51</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Первые попытки классификации химических элементов. Понятие о группах сходных элементов</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14.03.2025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w:t>
              </w:r>
              <w:r>
                <w:rPr>
                  <w:rFonts w:ascii="Times New Roman" w:hAnsi="Times New Roman"/>
                  <w:color w:val="0000FF"/>
                  <w:u w:val="single"/>
                </w:rPr>
                <w:t>ffa</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52</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Периодический закон и Периодическая система химических элементов Д. И. Менделеева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26.03.2025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w:t>
              </w:r>
              <w:r w:rsidRPr="00FE663B">
                <w:rPr>
                  <w:rFonts w:ascii="Times New Roman" w:hAnsi="Times New Roman"/>
                  <w:color w:val="0000FF"/>
                  <w:u w:val="single"/>
                  <w:lang w:val="ru-RU"/>
                </w:rPr>
                <w:t>52</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53</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Периоды, группы, подгруппы</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28.03.2025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w:t>
              </w:r>
              <w:r w:rsidRPr="00FE663B">
                <w:rPr>
                  <w:rFonts w:ascii="Times New Roman" w:hAnsi="Times New Roman"/>
                  <w:color w:val="0000FF"/>
                  <w:u w:val="single"/>
                  <w:lang w:val="ru-RU"/>
                </w:rPr>
                <w:t>52</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54</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Строение атомов. Состав атомных ядер. </w:t>
            </w:r>
            <w:r>
              <w:rPr>
                <w:rFonts w:ascii="Times New Roman" w:hAnsi="Times New Roman"/>
                <w:color w:val="000000"/>
                <w:sz w:val="24"/>
              </w:rPr>
              <w:t>Изотопы</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02.04.2025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w:t>
              </w:r>
              <w:r w:rsidRPr="00FE663B">
                <w:rPr>
                  <w:rFonts w:ascii="Times New Roman" w:hAnsi="Times New Roman"/>
                  <w:color w:val="0000FF"/>
                  <w:u w:val="single"/>
                  <w:lang w:val="ru-RU"/>
                </w:rPr>
                <w:t>342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55</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Строение электронных оболочек атомов элементов Периодической системы Д. И. Менделеева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04.04.2025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w:t>
              </w:r>
              <w:r w:rsidRPr="00FE663B">
                <w:rPr>
                  <w:rFonts w:ascii="Times New Roman" w:hAnsi="Times New Roman"/>
                  <w:color w:val="0000FF"/>
                  <w:u w:val="single"/>
                  <w:lang w:val="ru-RU"/>
                </w:rPr>
                <w:t>6</w:t>
              </w:r>
              <w:r>
                <w:rPr>
                  <w:rFonts w:ascii="Times New Roman" w:hAnsi="Times New Roman"/>
                  <w:color w:val="0000FF"/>
                  <w:u w:val="single"/>
                </w:rPr>
                <w:t>bc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56</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Характеристика химического элемента по его положению в Периодической системе Д. И. Менделеева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09.04.2025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w:t>
              </w:r>
              <w:r w:rsidRPr="00FE663B">
                <w:rPr>
                  <w:rFonts w:ascii="Times New Roman" w:hAnsi="Times New Roman"/>
                  <w:color w:val="0000FF"/>
                  <w:u w:val="single"/>
                  <w:lang w:val="ru-RU"/>
                </w:rPr>
                <w:t>824</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57</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Значение Периодического закона для развития науки и практики. Д. И. Менделеев — учёный, педагог и гражданин</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11.04.2025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w:t>
              </w:r>
              <w:r w:rsidRPr="00FE663B">
                <w:rPr>
                  <w:rFonts w:ascii="Times New Roman" w:hAnsi="Times New Roman"/>
                  <w:color w:val="0000FF"/>
                  <w:u w:val="single"/>
                  <w:lang w:val="ru-RU"/>
                </w:rPr>
                <w:t>96</w:t>
              </w:r>
              <w:r>
                <w:rPr>
                  <w:rFonts w:ascii="Times New Roman" w:hAnsi="Times New Roman"/>
                  <w:color w:val="0000FF"/>
                  <w:u w:val="single"/>
                </w:rPr>
                <w:t>e</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58</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Электроотрицательность атомов химических элементов/ Всероссийская проверочная работа</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16.04.2025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adaab</w:t>
              </w:r>
              <w:r w:rsidRPr="00FE663B">
                <w:rPr>
                  <w:rFonts w:ascii="Times New Roman" w:hAnsi="Times New Roman"/>
                  <w:color w:val="0000FF"/>
                  <w:u w:val="single"/>
                  <w:lang w:val="ru-RU"/>
                </w:rPr>
                <w:t>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59</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Ионная химическая связь</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18.04.2025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adac</w:t>
              </w:r>
              <w:r w:rsidRPr="00FE663B">
                <w:rPr>
                  <w:rFonts w:ascii="Times New Roman" w:hAnsi="Times New Roman"/>
                  <w:color w:val="0000FF"/>
                  <w:u w:val="single"/>
                  <w:lang w:val="ru-RU"/>
                </w:rPr>
                <w:t>34</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lastRenderedPageBreak/>
              <w:t>60</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Ковалентная полярная химическая связь</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23.04.2025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adaab</w:t>
              </w:r>
              <w:r w:rsidRPr="00FE663B">
                <w:rPr>
                  <w:rFonts w:ascii="Times New Roman" w:hAnsi="Times New Roman"/>
                  <w:color w:val="0000FF"/>
                  <w:u w:val="single"/>
                  <w:lang w:val="ru-RU"/>
                </w:rPr>
                <w:t>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61</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Ковалентная неполярная химическая связь</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25.04.2025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adaab</w:t>
              </w:r>
              <w:r w:rsidRPr="00FE663B">
                <w:rPr>
                  <w:rFonts w:ascii="Times New Roman" w:hAnsi="Times New Roman"/>
                  <w:color w:val="0000FF"/>
                  <w:u w:val="single"/>
                  <w:lang w:val="ru-RU"/>
                </w:rPr>
                <w:t>9</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62</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Степень окисления</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30.04.2025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adae</w:t>
              </w:r>
              <w:r w:rsidRPr="00FE663B">
                <w:rPr>
                  <w:rFonts w:ascii="Times New Roman" w:hAnsi="Times New Roman"/>
                  <w:color w:val="0000FF"/>
                  <w:u w:val="single"/>
                  <w:lang w:val="ru-RU"/>
                </w:rPr>
                <w:t>28</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63</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Окислительно-восстановительные реакции</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07.05.2025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076</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64</w:t>
            </w:r>
          </w:p>
        </w:tc>
        <w:tc>
          <w:tcPr>
            <w:tcW w:w="4048" w:type="dxa"/>
            <w:tcMar>
              <w:top w:w="50" w:type="dxa"/>
              <w:left w:w="100" w:type="dxa"/>
            </w:tcMar>
            <w:vAlign w:val="center"/>
          </w:tcPr>
          <w:p w:rsidR="000F12BD" w:rsidRDefault="00066F61">
            <w:pPr>
              <w:spacing w:after="0"/>
              <w:ind w:left="135"/>
            </w:pPr>
            <w:r>
              <w:rPr>
                <w:rFonts w:ascii="Times New Roman" w:hAnsi="Times New Roman"/>
                <w:color w:val="000000"/>
                <w:sz w:val="24"/>
              </w:rPr>
              <w:t>Окислители и восстановители</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14.05.2025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076</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65</w:t>
            </w:r>
          </w:p>
        </w:tc>
        <w:tc>
          <w:tcPr>
            <w:tcW w:w="4048"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Контрольная работа №4 по теме «Строение атома. </w:t>
            </w:r>
            <w:r>
              <w:rPr>
                <w:rFonts w:ascii="Times New Roman" w:hAnsi="Times New Roman"/>
                <w:color w:val="000000"/>
                <w:sz w:val="24"/>
              </w:rPr>
              <w:t>Химическая связь»</w:t>
            </w:r>
          </w:p>
        </w:tc>
        <w:tc>
          <w:tcPr>
            <w:tcW w:w="71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16.05.2025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486</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66</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Резервный урок. Обобщение и систематизация знаний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21.05.2025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33</w:t>
              </w:r>
              <w:r>
                <w:rPr>
                  <w:rFonts w:ascii="Times New Roman" w:hAnsi="Times New Roman"/>
                  <w:color w:val="0000FF"/>
                  <w:u w:val="single"/>
                </w:rPr>
                <w:t>c</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67</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Резервный урок. Обобщение и систематизация знаний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23.05.2025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w:t>
              </w:r>
              <w:r>
                <w:rPr>
                  <w:rFonts w:ascii="Times New Roman" w:hAnsi="Times New Roman"/>
                  <w:color w:val="0000FF"/>
                  <w:u w:val="single"/>
                </w:rPr>
                <w:t>cb</w:t>
              </w:r>
              <w:r w:rsidRPr="00FE663B">
                <w:rPr>
                  <w:rFonts w:ascii="Times New Roman" w:hAnsi="Times New Roman"/>
                  <w:color w:val="0000FF"/>
                  <w:u w:val="single"/>
                  <w:lang w:val="ru-RU"/>
                </w:rPr>
                <w:t>2</w:t>
              </w:r>
            </w:hyperlink>
          </w:p>
        </w:tc>
      </w:tr>
      <w:tr w:rsidR="000F12BD" w:rsidRPr="004D1972">
        <w:trPr>
          <w:trHeight w:val="144"/>
          <w:tblCellSpacing w:w="20" w:type="nil"/>
        </w:trPr>
        <w:tc>
          <w:tcPr>
            <w:tcW w:w="312" w:type="dxa"/>
            <w:tcMar>
              <w:top w:w="50" w:type="dxa"/>
              <w:left w:w="100" w:type="dxa"/>
            </w:tcMar>
            <w:vAlign w:val="center"/>
          </w:tcPr>
          <w:p w:rsidR="000F12BD" w:rsidRDefault="00066F61">
            <w:pPr>
              <w:spacing w:after="0"/>
            </w:pPr>
            <w:r>
              <w:rPr>
                <w:rFonts w:ascii="Times New Roman" w:hAnsi="Times New Roman"/>
                <w:color w:val="000000"/>
                <w:sz w:val="24"/>
              </w:rPr>
              <w:t>68</w:t>
            </w:r>
          </w:p>
        </w:tc>
        <w:tc>
          <w:tcPr>
            <w:tcW w:w="4048"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Резервный урок. Обобщение и систематизация знаний</w:t>
            </w:r>
          </w:p>
        </w:tc>
        <w:tc>
          <w:tcPr>
            <w:tcW w:w="71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159"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28.05.2025 </w:t>
            </w:r>
          </w:p>
        </w:tc>
        <w:tc>
          <w:tcPr>
            <w:tcW w:w="1845"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w:t>
              </w:r>
              <w:r>
                <w:rPr>
                  <w:rFonts w:ascii="Times New Roman" w:hAnsi="Times New Roman"/>
                  <w:color w:val="0000FF"/>
                  <w:u w:val="single"/>
                </w:rPr>
                <w:t>ff</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61</w:t>
              </w:r>
              <w:r>
                <w:rPr>
                  <w:rFonts w:ascii="Times New Roman" w:hAnsi="Times New Roman"/>
                  <w:color w:val="0000FF"/>
                  <w:u w:val="single"/>
                </w:rPr>
                <w:t>c</w:t>
              </w:r>
              <w:r w:rsidRPr="00FE663B">
                <w:rPr>
                  <w:rFonts w:ascii="Times New Roman" w:hAnsi="Times New Roman"/>
                  <w:color w:val="0000FF"/>
                  <w:u w:val="single"/>
                  <w:lang w:val="ru-RU"/>
                </w:rPr>
                <w:t>6</w:t>
              </w:r>
            </w:hyperlink>
          </w:p>
        </w:tc>
      </w:tr>
      <w:tr w:rsidR="000F12BD">
        <w:trPr>
          <w:trHeight w:val="144"/>
          <w:tblCellSpacing w:w="20" w:type="nil"/>
        </w:trPr>
        <w:tc>
          <w:tcPr>
            <w:tcW w:w="0" w:type="auto"/>
            <w:gridSpan w:val="2"/>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ОБЩЕЕ КОЛИЧЕСТВО ЧАСОВ ПО ПРОГРАММЕ</w:t>
            </w:r>
          </w:p>
        </w:tc>
        <w:tc>
          <w:tcPr>
            <w:tcW w:w="112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397"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4 </w:t>
            </w:r>
          </w:p>
        </w:tc>
        <w:tc>
          <w:tcPr>
            <w:tcW w:w="1506"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rsidR="000F12BD" w:rsidRDefault="000F12BD"/>
        </w:tc>
      </w:tr>
    </w:tbl>
    <w:p w:rsidR="000F12BD" w:rsidRDefault="000F12BD">
      <w:pPr>
        <w:sectPr w:rsidR="000F12BD" w:rsidSect="00FE663B">
          <w:pgSz w:w="16383" w:h="11906" w:orient="landscape"/>
          <w:pgMar w:top="567" w:right="850" w:bottom="1134" w:left="851" w:header="720" w:footer="720" w:gutter="0"/>
          <w:cols w:space="720"/>
        </w:sectPr>
      </w:pPr>
    </w:p>
    <w:p w:rsidR="000F12BD" w:rsidRDefault="00066F61">
      <w:pPr>
        <w:spacing w:after="0"/>
        <w:ind w:left="120"/>
      </w:pPr>
      <w:r>
        <w:rPr>
          <w:rFonts w:ascii="Times New Roman" w:hAnsi="Times New Roman"/>
          <w:b/>
          <w:color w:val="000000"/>
          <w:sz w:val="28"/>
        </w:rPr>
        <w:lastRenderedPageBreak/>
        <w:t xml:space="preserve"> 9 КЛАСС </w:t>
      </w:r>
    </w:p>
    <w:tbl>
      <w:tblPr>
        <w:tblW w:w="0" w:type="auto"/>
        <w:tblCellSpacing w:w="20" w:type="nil"/>
        <w:tblInd w:w="-89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31"/>
        <w:gridCol w:w="4680"/>
        <w:gridCol w:w="1148"/>
        <w:gridCol w:w="1841"/>
        <w:gridCol w:w="1910"/>
        <w:gridCol w:w="1423"/>
        <w:gridCol w:w="2861"/>
      </w:tblGrid>
      <w:tr w:rsidR="000F12BD" w:rsidTr="00FE663B">
        <w:trPr>
          <w:trHeight w:val="144"/>
          <w:tblCellSpacing w:w="20" w:type="nil"/>
        </w:trPr>
        <w:tc>
          <w:tcPr>
            <w:tcW w:w="877"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 п/п </w:t>
            </w:r>
          </w:p>
          <w:p w:rsidR="000F12BD" w:rsidRDefault="000F12BD">
            <w:pPr>
              <w:spacing w:after="0"/>
              <w:ind w:left="135"/>
            </w:pPr>
          </w:p>
        </w:tc>
        <w:tc>
          <w:tcPr>
            <w:tcW w:w="3980"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Тема урока </w:t>
            </w:r>
          </w:p>
          <w:p w:rsidR="000F12BD" w:rsidRDefault="000F12BD">
            <w:pPr>
              <w:spacing w:after="0"/>
              <w:ind w:left="135"/>
            </w:pPr>
          </w:p>
        </w:tc>
        <w:tc>
          <w:tcPr>
            <w:tcW w:w="0" w:type="auto"/>
            <w:gridSpan w:val="3"/>
            <w:tcMar>
              <w:top w:w="50" w:type="dxa"/>
              <w:left w:w="100" w:type="dxa"/>
            </w:tcMar>
            <w:vAlign w:val="center"/>
          </w:tcPr>
          <w:p w:rsidR="000F12BD" w:rsidRDefault="00066F61">
            <w:pPr>
              <w:spacing w:after="0"/>
            </w:pPr>
            <w:r>
              <w:rPr>
                <w:rFonts w:ascii="Times New Roman" w:hAnsi="Times New Roman"/>
                <w:b/>
                <w:color w:val="000000"/>
                <w:sz w:val="24"/>
              </w:rPr>
              <w:t>Количество часов</w:t>
            </w:r>
          </w:p>
        </w:tc>
        <w:tc>
          <w:tcPr>
            <w:tcW w:w="1423"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Дата изучения </w:t>
            </w:r>
          </w:p>
          <w:p w:rsidR="000F12BD" w:rsidRDefault="000F12BD">
            <w:pPr>
              <w:spacing w:after="0"/>
              <w:ind w:left="135"/>
            </w:pPr>
          </w:p>
        </w:tc>
        <w:tc>
          <w:tcPr>
            <w:tcW w:w="2861" w:type="dxa"/>
            <w:vMerge w:val="restart"/>
            <w:tcMar>
              <w:top w:w="50" w:type="dxa"/>
              <w:left w:w="100" w:type="dxa"/>
            </w:tcMar>
            <w:vAlign w:val="center"/>
          </w:tcPr>
          <w:p w:rsidR="000F12BD" w:rsidRDefault="00066F61">
            <w:pPr>
              <w:spacing w:after="0"/>
              <w:ind w:left="135"/>
            </w:pPr>
            <w:r>
              <w:rPr>
                <w:rFonts w:ascii="Times New Roman" w:hAnsi="Times New Roman"/>
                <w:b/>
                <w:color w:val="000000"/>
                <w:sz w:val="24"/>
              </w:rPr>
              <w:t xml:space="preserve">Электронные цифровые образовательные ресурсы </w:t>
            </w:r>
          </w:p>
          <w:p w:rsidR="000F12BD" w:rsidRDefault="000F12BD">
            <w:pPr>
              <w:spacing w:after="0"/>
              <w:ind w:left="135"/>
            </w:pPr>
          </w:p>
        </w:tc>
      </w:tr>
      <w:tr w:rsidR="000F12BD" w:rsidTr="00FE663B">
        <w:trPr>
          <w:trHeight w:val="144"/>
          <w:tblCellSpacing w:w="20" w:type="nil"/>
        </w:trPr>
        <w:tc>
          <w:tcPr>
            <w:tcW w:w="0" w:type="auto"/>
            <w:vMerge/>
            <w:tcBorders>
              <w:top w:val="nil"/>
            </w:tcBorders>
            <w:tcMar>
              <w:top w:w="50" w:type="dxa"/>
              <w:left w:w="100" w:type="dxa"/>
            </w:tcMar>
          </w:tcPr>
          <w:p w:rsidR="000F12BD" w:rsidRDefault="000F12BD"/>
        </w:tc>
        <w:tc>
          <w:tcPr>
            <w:tcW w:w="0" w:type="auto"/>
            <w:vMerge/>
            <w:tcBorders>
              <w:top w:val="nil"/>
            </w:tcBorders>
            <w:tcMar>
              <w:top w:w="50" w:type="dxa"/>
              <w:left w:w="100" w:type="dxa"/>
            </w:tcMar>
          </w:tcPr>
          <w:p w:rsidR="000F12BD" w:rsidRDefault="000F12BD"/>
        </w:tc>
        <w:tc>
          <w:tcPr>
            <w:tcW w:w="1148"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Всего </w:t>
            </w:r>
          </w:p>
          <w:p w:rsidR="000F12BD" w:rsidRDefault="000F12BD">
            <w:pPr>
              <w:spacing w:after="0"/>
              <w:ind w:left="135"/>
            </w:pPr>
          </w:p>
        </w:tc>
        <w:tc>
          <w:tcPr>
            <w:tcW w:w="1841"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Контрольные работы </w:t>
            </w:r>
          </w:p>
          <w:p w:rsidR="000F12BD" w:rsidRDefault="000F12BD">
            <w:pPr>
              <w:spacing w:after="0"/>
              <w:ind w:left="135"/>
            </w:pPr>
          </w:p>
        </w:tc>
        <w:tc>
          <w:tcPr>
            <w:tcW w:w="1910" w:type="dxa"/>
            <w:tcMar>
              <w:top w:w="50" w:type="dxa"/>
              <w:left w:w="100" w:type="dxa"/>
            </w:tcMar>
            <w:vAlign w:val="center"/>
          </w:tcPr>
          <w:p w:rsidR="000F12BD" w:rsidRDefault="00066F61">
            <w:pPr>
              <w:spacing w:after="0"/>
              <w:ind w:left="135"/>
            </w:pPr>
            <w:r>
              <w:rPr>
                <w:rFonts w:ascii="Times New Roman" w:hAnsi="Times New Roman"/>
                <w:b/>
                <w:color w:val="000000"/>
                <w:sz w:val="24"/>
              </w:rPr>
              <w:t xml:space="preserve">Практические работы </w:t>
            </w:r>
          </w:p>
          <w:p w:rsidR="000F12BD" w:rsidRDefault="000F12BD">
            <w:pPr>
              <w:spacing w:after="0"/>
              <w:ind w:left="135"/>
            </w:pPr>
          </w:p>
        </w:tc>
        <w:tc>
          <w:tcPr>
            <w:tcW w:w="0" w:type="auto"/>
            <w:vMerge/>
            <w:tcBorders>
              <w:top w:val="nil"/>
            </w:tcBorders>
            <w:tcMar>
              <w:top w:w="50" w:type="dxa"/>
              <w:left w:w="100" w:type="dxa"/>
            </w:tcMar>
          </w:tcPr>
          <w:p w:rsidR="000F12BD" w:rsidRDefault="000F12BD"/>
        </w:tc>
        <w:tc>
          <w:tcPr>
            <w:tcW w:w="0" w:type="auto"/>
            <w:vMerge/>
            <w:tcBorders>
              <w:top w:val="nil"/>
            </w:tcBorders>
            <w:tcMar>
              <w:top w:w="50" w:type="dxa"/>
              <w:left w:w="100" w:type="dxa"/>
            </w:tcMar>
          </w:tcPr>
          <w:p w:rsidR="000F12BD" w:rsidRDefault="000F12BD"/>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Периодический закон. Периодическая система химических элементов Д. И. Менделеева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02.09.2024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59</w:t>
              </w:r>
              <w:r>
                <w:rPr>
                  <w:rFonts w:ascii="Times New Roman" w:hAnsi="Times New Roman"/>
                  <w:color w:val="0000FF"/>
                  <w:u w:val="single"/>
                </w:rPr>
                <w:t>e</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Закономерности в изменении свойств химических элементов первых трёх периодов</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05.09.2024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6</w:t>
              </w:r>
              <w:r>
                <w:rPr>
                  <w:rFonts w:ascii="Times New Roman" w:hAnsi="Times New Roman"/>
                  <w:color w:val="0000FF"/>
                  <w:u w:val="single"/>
                </w:rPr>
                <w:t>b</w:t>
              </w:r>
              <w:r w:rsidRPr="00FE663B">
                <w:rPr>
                  <w:rFonts w:ascii="Times New Roman" w:hAnsi="Times New Roman"/>
                  <w:color w:val="0000FF"/>
                  <w:u w:val="single"/>
                  <w:lang w:val="ru-RU"/>
                </w:rPr>
                <w:t>6</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Классификация и номенклатура неорганических веществ</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09.09.2024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7</w:t>
              </w:r>
              <w:r>
                <w:rPr>
                  <w:rFonts w:ascii="Times New Roman" w:hAnsi="Times New Roman"/>
                  <w:color w:val="0000FF"/>
                  <w:u w:val="single"/>
                </w:rPr>
                <w:t>e</w:t>
              </w:r>
              <w:r w:rsidRPr="00FE663B">
                <w:rPr>
                  <w:rFonts w:ascii="Times New Roman" w:hAnsi="Times New Roman"/>
                  <w:color w:val="0000FF"/>
                  <w:u w:val="single"/>
                  <w:lang w:val="ru-RU"/>
                </w:rPr>
                <w:t>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Виды химической связи и типы кристаллических решёток</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12.09.2024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adbac</w:t>
              </w:r>
              <w:r w:rsidRPr="00FE663B">
                <w:rPr>
                  <w:rFonts w:ascii="Times New Roman" w:hAnsi="Times New Roman"/>
                  <w:color w:val="0000FF"/>
                  <w:u w:val="single"/>
                  <w:lang w:val="ru-RU"/>
                </w:rPr>
                <w:t>6</w:t>
              </w:r>
            </w:hyperlink>
          </w:p>
        </w:tc>
      </w:tr>
      <w:tr w:rsidR="000F12BD"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Контрольная работа №1 по теме «Повторение и углубление знаний основных разделов курса 8 класса»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16.09.2024 </w:t>
            </w:r>
          </w:p>
        </w:tc>
        <w:tc>
          <w:tcPr>
            <w:tcW w:w="2861" w:type="dxa"/>
            <w:tcMar>
              <w:top w:w="50" w:type="dxa"/>
              <w:left w:w="100" w:type="dxa"/>
            </w:tcMar>
            <w:vAlign w:val="center"/>
          </w:tcPr>
          <w:p w:rsidR="000F12BD" w:rsidRDefault="000F12BD">
            <w:pPr>
              <w:spacing w:after="0"/>
              <w:ind w:left="135"/>
            </w:pPr>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Классификация химических реакций по различным признакам</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19.09.2024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adbcb</w:t>
              </w:r>
              <w:r w:rsidRPr="00FE663B">
                <w:rPr>
                  <w:rFonts w:ascii="Times New Roman" w:hAnsi="Times New Roman"/>
                  <w:color w:val="0000FF"/>
                  <w:u w:val="single"/>
                  <w:lang w:val="ru-RU"/>
                </w:rPr>
                <w:t>0</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7</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Понятие о скорости химической реакции. Понятие о гомогенных и гетерогенных реакциях</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23.09.2024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adbe</w:t>
              </w:r>
              <w:r w:rsidRPr="00FE663B">
                <w:rPr>
                  <w:rFonts w:ascii="Times New Roman" w:hAnsi="Times New Roman"/>
                  <w:color w:val="0000FF"/>
                  <w:u w:val="single"/>
                  <w:lang w:val="ru-RU"/>
                </w:rPr>
                <w:t>9</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8</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Понятие о химическом равновесии. Факторы, влияющие на скорость химической реакции и положение химического равновесия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26.09.2024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adc</w:t>
              </w:r>
              <w:r w:rsidRPr="00FE663B">
                <w:rPr>
                  <w:rFonts w:ascii="Times New Roman" w:hAnsi="Times New Roman"/>
                  <w:color w:val="0000FF"/>
                  <w:u w:val="single"/>
                  <w:lang w:val="ru-RU"/>
                </w:rPr>
                <w:t>28</w:t>
              </w:r>
              <w:r>
                <w:rPr>
                  <w:rFonts w:ascii="Times New Roman" w:hAnsi="Times New Roman"/>
                  <w:color w:val="0000FF"/>
                  <w:u w:val="single"/>
                </w:rPr>
                <w:t>c</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9</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Окислительно-восстановительные реакции</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30.09.2024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adcade</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10</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Теория электролитической диссоциации. Сильные и слабые электролиты</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03.10.2024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adcd</w:t>
              </w:r>
              <w:r w:rsidRPr="00FE663B">
                <w:rPr>
                  <w:rFonts w:ascii="Times New Roman" w:hAnsi="Times New Roman"/>
                  <w:color w:val="0000FF"/>
                  <w:u w:val="single"/>
                  <w:lang w:val="ru-RU"/>
                </w:rPr>
                <w:t>68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lastRenderedPageBreak/>
              <w:t>11</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Ионные уравнения реакций</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07.10.2024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w:t>
              </w:r>
              <w:r w:rsidRPr="00FE663B">
                <w:rPr>
                  <w:rFonts w:ascii="Times New Roman" w:hAnsi="Times New Roman"/>
                  <w:color w:val="0000FF"/>
                  <w:u w:val="single"/>
                  <w:lang w:val="ru-RU"/>
                </w:rPr>
                <w:t>448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12</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Химические свойства кислот и оснований в свете представлений об электролитической диссоциации</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10.10.2024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w:t>
              </w:r>
              <w:r w:rsidRPr="00FE663B">
                <w:rPr>
                  <w:rFonts w:ascii="Times New Roman" w:hAnsi="Times New Roman"/>
                  <w:color w:val="0000FF"/>
                  <w:u w:val="single"/>
                  <w:lang w:val="ru-RU"/>
                </w:rPr>
                <w:t>5</w:t>
              </w:r>
              <w:r>
                <w:rPr>
                  <w:rFonts w:ascii="Times New Roman" w:hAnsi="Times New Roman"/>
                  <w:color w:val="0000FF"/>
                  <w:u w:val="single"/>
                </w:rPr>
                <w:t>d</w:t>
              </w:r>
              <w:r w:rsidRPr="00FE663B">
                <w:rPr>
                  <w:rFonts w:ascii="Times New Roman" w:hAnsi="Times New Roman"/>
                  <w:color w:val="0000FF"/>
                  <w:u w:val="single"/>
                  <w:lang w:val="ru-RU"/>
                </w:rPr>
                <w:t>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13</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Химические свойства солей в свете представлений об электролитической диссоциации</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14.10.2024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w:t>
              </w:r>
              <w:r w:rsidRPr="00FE663B">
                <w:rPr>
                  <w:rFonts w:ascii="Times New Roman" w:hAnsi="Times New Roman"/>
                  <w:color w:val="0000FF"/>
                  <w:u w:val="single"/>
                  <w:lang w:val="ru-RU"/>
                </w:rPr>
                <w:t>8</w:t>
              </w:r>
              <w:r>
                <w:rPr>
                  <w:rFonts w:ascii="Times New Roman" w:hAnsi="Times New Roman"/>
                  <w:color w:val="0000FF"/>
                  <w:u w:val="single"/>
                </w:rPr>
                <w:t>b</w:t>
              </w:r>
              <w:r w:rsidRPr="00FE663B">
                <w:rPr>
                  <w:rFonts w:ascii="Times New Roman" w:hAnsi="Times New Roman"/>
                  <w:color w:val="0000FF"/>
                  <w:u w:val="single"/>
                  <w:lang w:val="ru-RU"/>
                </w:rPr>
                <w:t>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14</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Понятие о гидролизе солей</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17.10.2024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w:t>
              </w:r>
              <w:r w:rsidRPr="00FE663B">
                <w:rPr>
                  <w:rFonts w:ascii="Times New Roman" w:hAnsi="Times New Roman"/>
                  <w:color w:val="0000FF"/>
                  <w:u w:val="single"/>
                  <w:lang w:val="ru-RU"/>
                </w:rPr>
                <w:t>9</w:t>
              </w:r>
              <w:r>
                <w:rPr>
                  <w:rFonts w:ascii="Times New Roman" w:hAnsi="Times New Roman"/>
                  <w:color w:val="0000FF"/>
                  <w:u w:val="single"/>
                </w:rPr>
                <w:t>d</w:t>
              </w:r>
              <w:r w:rsidRPr="00FE663B">
                <w:rPr>
                  <w:rFonts w:ascii="Times New Roman" w:hAnsi="Times New Roman"/>
                  <w:color w:val="0000FF"/>
                  <w:u w:val="single"/>
                  <w:lang w:val="ru-RU"/>
                </w:rPr>
                <w:t>4</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15</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Обобщение и систематизация знаний</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21.10.2024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addd</w:t>
              </w:r>
              <w:r w:rsidRPr="00FE663B">
                <w:rPr>
                  <w:rFonts w:ascii="Times New Roman" w:hAnsi="Times New Roman"/>
                  <w:color w:val="0000FF"/>
                  <w:u w:val="single"/>
                  <w:lang w:val="ru-RU"/>
                </w:rPr>
                <w:t>12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16</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1. «Решение экспериментальных задач»</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24.10.2024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addbfa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17</w:t>
            </w:r>
          </w:p>
        </w:tc>
        <w:tc>
          <w:tcPr>
            <w:tcW w:w="3980"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Контрольная работа №2 по теме «Электролитическая диссоциация. </w:t>
            </w:r>
            <w:r>
              <w:rPr>
                <w:rFonts w:ascii="Times New Roman" w:hAnsi="Times New Roman"/>
                <w:color w:val="000000"/>
                <w:sz w:val="24"/>
              </w:rPr>
              <w:t>Химические реакции в растворах»</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07.11.2024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addec</w:t>
              </w:r>
              <w:r w:rsidRPr="00FE663B">
                <w:rPr>
                  <w:rFonts w:ascii="Times New Roman" w:hAnsi="Times New Roman"/>
                  <w:color w:val="0000FF"/>
                  <w:u w:val="single"/>
                  <w:lang w:val="ru-RU"/>
                </w:rPr>
                <w:t>0</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18</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Общая характеристика галогенов. Химические свойства на примере хлора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11.11.2024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addfe</w:t>
              </w:r>
              <w:r w:rsidRPr="00FE663B">
                <w:rPr>
                  <w:rFonts w:ascii="Times New Roman" w:hAnsi="Times New Roman"/>
                  <w:color w:val="0000FF"/>
                  <w:u w:val="single"/>
                  <w:lang w:val="ru-RU"/>
                </w:rPr>
                <w:t>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19</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Хлороводород. Соляная кислота, химические свойства, получение, применение</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14.11.2024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w:t>
              </w:r>
              <w:r w:rsidRPr="00FE663B">
                <w:rPr>
                  <w:rFonts w:ascii="Times New Roman" w:hAnsi="Times New Roman"/>
                  <w:color w:val="0000FF"/>
                  <w:u w:val="single"/>
                  <w:lang w:val="ru-RU"/>
                </w:rPr>
                <w:t>104</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20</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2 по теме «Получение соляной кислоты, изучение её свойств»</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18.11.2024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w:t>
              </w:r>
              <w:r w:rsidRPr="00FE663B">
                <w:rPr>
                  <w:rFonts w:ascii="Times New Roman" w:hAnsi="Times New Roman"/>
                  <w:color w:val="0000FF"/>
                  <w:u w:val="single"/>
                  <w:lang w:val="ru-RU"/>
                </w:rPr>
                <w:t>348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21</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Вычисления по уравнениям химических реакций, если один из реагентов дан в избытке</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14.11.2024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w:t>
              </w:r>
              <w:r w:rsidRPr="00FE663B">
                <w:rPr>
                  <w:rFonts w:ascii="Times New Roman" w:hAnsi="Times New Roman"/>
                  <w:color w:val="0000FF"/>
                  <w:u w:val="single"/>
                  <w:lang w:val="ru-RU"/>
                </w:rPr>
                <w:t>488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22</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Общая характеристика элементов </w:t>
            </w:r>
            <w:proofErr w:type="gramStart"/>
            <w:r>
              <w:rPr>
                <w:rFonts w:ascii="Times New Roman" w:hAnsi="Times New Roman"/>
                <w:color w:val="000000"/>
                <w:sz w:val="24"/>
              </w:rPr>
              <w:t>VI</w:t>
            </w:r>
            <w:proofErr w:type="gramEnd"/>
            <w:r w:rsidRPr="00FE663B">
              <w:rPr>
                <w:rFonts w:ascii="Times New Roman" w:hAnsi="Times New Roman"/>
                <w:color w:val="000000"/>
                <w:sz w:val="24"/>
                <w:lang w:val="ru-RU"/>
              </w:rPr>
              <w:t>А-группы</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18.11.2024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w:t>
              </w:r>
              <w:r w:rsidRPr="00FE663B">
                <w:rPr>
                  <w:rFonts w:ascii="Times New Roman" w:hAnsi="Times New Roman"/>
                  <w:color w:val="0000FF"/>
                  <w:u w:val="single"/>
                  <w:lang w:val="ru-RU"/>
                </w:rPr>
                <w:t>64</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23</w:t>
            </w:r>
          </w:p>
        </w:tc>
        <w:tc>
          <w:tcPr>
            <w:tcW w:w="3980"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Аллотропные модификации серы. Нахождение серы и её соединений в </w:t>
            </w:r>
            <w:r w:rsidRPr="00FE663B">
              <w:rPr>
                <w:rFonts w:ascii="Times New Roman" w:hAnsi="Times New Roman"/>
                <w:color w:val="000000"/>
                <w:sz w:val="24"/>
                <w:lang w:val="ru-RU"/>
              </w:rPr>
              <w:lastRenderedPageBreak/>
              <w:t xml:space="preserve">природе. </w:t>
            </w:r>
            <w:r>
              <w:rPr>
                <w:rFonts w:ascii="Times New Roman" w:hAnsi="Times New Roman"/>
                <w:color w:val="000000"/>
                <w:sz w:val="24"/>
              </w:rPr>
              <w:t>Химические свойства серы</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21.11.2024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w:t>
              </w:r>
              <w:r w:rsidRPr="00FE663B">
                <w:rPr>
                  <w:rFonts w:ascii="Times New Roman" w:hAnsi="Times New Roman"/>
                  <w:color w:val="0000FF"/>
                  <w:u w:val="single"/>
                  <w:lang w:val="ru-RU"/>
                </w:rPr>
                <w:t>64</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lastRenderedPageBreak/>
              <w:t>24</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Сероводород, строение, физические и химические свойства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25.11.2024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w:t>
              </w:r>
              <w:r w:rsidRPr="00FE663B">
                <w:rPr>
                  <w:rFonts w:ascii="Times New Roman" w:hAnsi="Times New Roman"/>
                  <w:color w:val="0000FF"/>
                  <w:u w:val="single"/>
                  <w:lang w:val="ru-RU"/>
                </w:rPr>
                <w:t>802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25</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Оксиды серы. Серная кислота, физические и химические свойства, применение</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28.11.2024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adea</w:t>
              </w:r>
              <w:r w:rsidRPr="00FE663B">
                <w:rPr>
                  <w:rFonts w:ascii="Times New Roman" w:hAnsi="Times New Roman"/>
                  <w:color w:val="0000FF"/>
                  <w:u w:val="single"/>
                  <w:lang w:val="ru-RU"/>
                </w:rPr>
                <w:t>28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26</w:t>
            </w:r>
          </w:p>
        </w:tc>
        <w:tc>
          <w:tcPr>
            <w:tcW w:w="3980"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Химические реакции, лежащие в основе промышленного способа получения серной кислоты. </w:t>
            </w:r>
            <w:r>
              <w:rPr>
                <w:rFonts w:ascii="Times New Roman" w:hAnsi="Times New Roman"/>
                <w:color w:val="000000"/>
                <w:sz w:val="24"/>
              </w:rPr>
              <w:t>Химическое загрязнение окружающей среды соединениями серы</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02.12.2024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adec</w:t>
              </w:r>
              <w:r w:rsidRPr="00FE663B">
                <w:rPr>
                  <w:rFonts w:ascii="Times New Roman" w:hAnsi="Times New Roman"/>
                  <w:color w:val="0000FF"/>
                  <w:u w:val="single"/>
                  <w:lang w:val="ru-RU"/>
                </w:rPr>
                <w:t>8</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27</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Вычисление массовой доли выхода продукта реакции</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05.12.2024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adec</w:t>
              </w:r>
              <w:r w:rsidRPr="00FE663B">
                <w:rPr>
                  <w:rFonts w:ascii="Times New Roman" w:hAnsi="Times New Roman"/>
                  <w:color w:val="0000FF"/>
                  <w:u w:val="single"/>
                  <w:lang w:val="ru-RU"/>
                </w:rPr>
                <w:t>8</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28</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Общая характеристика элементов </w:t>
            </w:r>
            <w:proofErr w:type="gramStart"/>
            <w:r>
              <w:rPr>
                <w:rFonts w:ascii="Times New Roman" w:hAnsi="Times New Roman"/>
                <w:color w:val="000000"/>
                <w:sz w:val="24"/>
              </w:rPr>
              <w:t>V</w:t>
            </w:r>
            <w:proofErr w:type="gramEnd"/>
            <w:r w:rsidRPr="00FE663B">
              <w:rPr>
                <w:rFonts w:ascii="Times New Roman" w:hAnsi="Times New Roman"/>
                <w:color w:val="000000"/>
                <w:sz w:val="24"/>
                <w:lang w:val="ru-RU"/>
              </w:rPr>
              <w:t>А-группы. Азот, распространение в природе, физические и химические свойства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09.12.2024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adeea</w:t>
              </w:r>
              <w:r w:rsidRPr="00FE663B">
                <w:rPr>
                  <w:rFonts w:ascii="Times New Roman" w:hAnsi="Times New Roman"/>
                  <w:color w:val="0000FF"/>
                  <w:u w:val="single"/>
                  <w:lang w:val="ru-RU"/>
                </w:rPr>
                <w:t>6</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29</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Аммиак, его физические и химические свойства, получение и применение</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12.12.2024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w:t>
              </w:r>
              <w:r w:rsidRPr="00FE663B">
                <w:rPr>
                  <w:rFonts w:ascii="Times New Roman" w:hAnsi="Times New Roman"/>
                  <w:color w:val="0000FF"/>
                  <w:u w:val="single"/>
                  <w:lang w:val="ru-RU"/>
                </w:rPr>
                <w:t>004</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30</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3 по теме «Получение аммиака, изучение его свойств»</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16.12.2024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w:t>
              </w:r>
              <w:r w:rsidRPr="00FE663B">
                <w:rPr>
                  <w:rFonts w:ascii="Times New Roman" w:hAnsi="Times New Roman"/>
                  <w:color w:val="0000FF"/>
                  <w:u w:val="single"/>
                  <w:lang w:val="ru-RU"/>
                </w:rPr>
                <w:t>180</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31</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Азотная кислота, её физические и химические свойства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19.12.2024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w:t>
              </w:r>
              <w:r w:rsidRPr="00FE663B">
                <w:rPr>
                  <w:rFonts w:ascii="Times New Roman" w:hAnsi="Times New Roman"/>
                  <w:color w:val="0000FF"/>
                  <w:u w:val="single"/>
                  <w:lang w:val="ru-RU"/>
                </w:rPr>
                <w:t>306</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32</w:t>
            </w:r>
          </w:p>
        </w:tc>
        <w:tc>
          <w:tcPr>
            <w:tcW w:w="3980"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Использование нитратов и солей аммония в качестве минеральных удобрений. </w:t>
            </w:r>
            <w:r>
              <w:rPr>
                <w:rFonts w:ascii="Times New Roman" w:hAnsi="Times New Roman"/>
                <w:color w:val="000000"/>
                <w:sz w:val="24"/>
              </w:rPr>
              <w:t>Химическое загрязнение окружающей среды соединениями азота</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23.12.2024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w:t>
              </w:r>
              <w:r w:rsidRPr="00FE663B">
                <w:rPr>
                  <w:rFonts w:ascii="Times New Roman" w:hAnsi="Times New Roman"/>
                  <w:color w:val="0000FF"/>
                  <w:u w:val="single"/>
                  <w:lang w:val="ru-RU"/>
                </w:rPr>
                <w:t>518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33</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Фосфор. Оксид фосфора (</w:t>
            </w:r>
            <w:r>
              <w:rPr>
                <w:rFonts w:ascii="Times New Roman" w:hAnsi="Times New Roman"/>
                <w:color w:val="000000"/>
                <w:sz w:val="24"/>
              </w:rPr>
              <w:t>V</w:t>
            </w:r>
            <w:r w:rsidRPr="00FE663B">
              <w:rPr>
                <w:rFonts w:ascii="Times New Roman" w:hAnsi="Times New Roman"/>
                <w:color w:val="000000"/>
                <w:sz w:val="24"/>
                <w:lang w:val="ru-RU"/>
              </w:rPr>
              <w:t>) и фосфорная кислота, физические и химические свойства, получение</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26.12.2024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w:t>
              </w:r>
              <w:r w:rsidRPr="00FE663B">
                <w:rPr>
                  <w:rFonts w:ascii="Times New Roman" w:hAnsi="Times New Roman"/>
                  <w:color w:val="0000FF"/>
                  <w:u w:val="single"/>
                  <w:lang w:val="ru-RU"/>
                </w:rPr>
                <w:t>68</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34</w:t>
            </w:r>
          </w:p>
        </w:tc>
        <w:tc>
          <w:tcPr>
            <w:tcW w:w="3980"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Использование фосфатов в качестве минеральных удобрений. </w:t>
            </w:r>
            <w:r>
              <w:rPr>
                <w:rFonts w:ascii="Times New Roman" w:hAnsi="Times New Roman"/>
                <w:color w:val="000000"/>
                <w:sz w:val="24"/>
              </w:rPr>
              <w:t xml:space="preserve">Загрязнение </w:t>
            </w:r>
            <w:r>
              <w:rPr>
                <w:rFonts w:ascii="Times New Roman" w:hAnsi="Times New Roman"/>
                <w:color w:val="000000"/>
                <w:sz w:val="24"/>
              </w:rPr>
              <w:lastRenderedPageBreak/>
              <w:t>природной среды фосфатами</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09.01.2025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adfc</w:t>
              </w:r>
              <w:r w:rsidRPr="00FE663B">
                <w:rPr>
                  <w:rFonts w:ascii="Times New Roman" w:hAnsi="Times New Roman"/>
                  <w:color w:val="0000FF"/>
                  <w:u w:val="single"/>
                  <w:lang w:val="ru-RU"/>
                </w:rPr>
                <w:t>20</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lastRenderedPageBreak/>
              <w:t>35</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Углерод, распространение в природе, физические и химические свойства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13.01.2025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adfd</w:t>
              </w:r>
              <w:r w:rsidRPr="00FE663B">
                <w:rPr>
                  <w:rFonts w:ascii="Times New Roman" w:hAnsi="Times New Roman"/>
                  <w:color w:val="0000FF"/>
                  <w:u w:val="single"/>
                  <w:lang w:val="ru-RU"/>
                </w:rPr>
                <w:t>9</w:t>
              </w:r>
              <w:r>
                <w:rPr>
                  <w:rFonts w:ascii="Times New Roman" w:hAnsi="Times New Roman"/>
                  <w:color w:val="0000FF"/>
                  <w:u w:val="single"/>
                </w:rPr>
                <w:t>c</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36</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Оксиды углерода, их физические и химические свойства. Экологические проблемы, связанные с оксидом углерода (</w:t>
            </w:r>
            <w:r>
              <w:rPr>
                <w:rFonts w:ascii="Times New Roman" w:hAnsi="Times New Roman"/>
                <w:color w:val="000000"/>
                <w:sz w:val="24"/>
              </w:rPr>
              <w:t>IV</w:t>
            </w:r>
            <w:r w:rsidRPr="00FE663B">
              <w:rPr>
                <w:rFonts w:ascii="Times New Roman" w:hAnsi="Times New Roman"/>
                <w:color w:val="000000"/>
                <w:sz w:val="24"/>
                <w:lang w:val="ru-RU"/>
              </w:rPr>
              <w:t>)</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16.01.2025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adfebe</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37</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Угольная кислота и её соли</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20.01.2025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006</w:t>
              </w:r>
              <w:r>
                <w:rPr>
                  <w:rFonts w:ascii="Times New Roman" w:hAnsi="Times New Roman"/>
                  <w:color w:val="0000FF"/>
                  <w:u w:val="single"/>
                </w:rPr>
                <w:t>c</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38</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4 по теме "Получение углекислого газа. Качественная реакция на карбонат-ион"</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23.01.2025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027</w:t>
              </w:r>
              <w:r>
                <w:rPr>
                  <w:rFonts w:ascii="Times New Roman" w:hAnsi="Times New Roman"/>
                  <w:color w:val="0000FF"/>
                  <w:u w:val="single"/>
                </w:rPr>
                <w:t>e</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39</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Первоначальные понятия об органических веществах как о соединениях углерода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27.01.2025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054</w:t>
              </w:r>
              <w:r>
                <w:rPr>
                  <w:rFonts w:ascii="Times New Roman" w:hAnsi="Times New Roman"/>
                  <w:color w:val="0000FF"/>
                  <w:u w:val="single"/>
                </w:rPr>
                <w:t>e</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40</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Кремний и его соединения</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30.01.2025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080</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41</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5. Решение экспериментальных задач по теме «Важнейшие неметаллы и их соединения»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03.02.2025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0</w:t>
              </w:r>
              <w:r>
                <w:rPr>
                  <w:rFonts w:ascii="Times New Roman" w:hAnsi="Times New Roman"/>
                  <w:color w:val="0000FF"/>
                  <w:u w:val="single"/>
                </w:rPr>
                <w:t>bf</w:t>
              </w:r>
              <w:r w:rsidRPr="00FE663B">
                <w:rPr>
                  <w:rFonts w:ascii="Times New Roman" w:hAnsi="Times New Roman"/>
                  <w:color w:val="0000FF"/>
                  <w:u w:val="single"/>
                  <w:lang w:val="ru-RU"/>
                </w:rPr>
                <w:t>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42</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Контрольная работа №3 по теме «Важнейшие неметаллы и их соединения»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06.02.2025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0</w:t>
              </w:r>
              <w:r>
                <w:rPr>
                  <w:rFonts w:ascii="Times New Roman" w:hAnsi="Times New Roman"/>
                  <w:color w:val="0000FF"/>
                  <w:u w:val="single"/>
                </w:rPr>
                <w:t>e</w:t>
              </w:r>
              <w:r w:rsidRPr="00FE663B">
                <w:rPr>
                  <w:rFonts w:ascii="Times New Roman" w:hAnsi="Times New Roman"/>
                  <w:color w:val="0000FF"/>
                  <w:u w:val="single"/>
                  <w:lang w:val="ru-RU"/>
                </w:rPr>
                <w:t>18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43</w:t>
            </w:r>
          </w:p>
        </w:tc>
        <w:tc>
          <w:tcPr>
            <w:tcW w:w="3980"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Общая характеристика химических элементов — металлов. Металлическая связь и металлическая кристаллическая решётка. </w:t>
            </w:r>
            <w:r>
              <w:rPr>
                <w:rFonts w:ascii="Times New Roman" w:hAnsi="Times New Roman"/>
                <w:color w:val="000000"/>
                <w:sz w:val="24"/>
              </w:rPr>
              <w:t>Физические свойства металлов</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10.02.2025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103</w:t>
              </w:r>
              <w:r>
                <w:rPr>
                  <w:rFonts w:ascii="Times New Roman" w:hAnsi="Times New Roman"/>
                  <w:color w:val="0000FF"/>
                  <w:u w:val="single"/>
                </w:rPr>
                <w:t>e</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44</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Химические свойства металлов. Электрохимический ряд напряжений металлов</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13.02.2025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1156</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45</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Общие способы получения металлов. </w:t>
            </w:r>
            <w:r w:rsidRPr="00FE663B">
              <w:rPr>
                <w:rFonts w:ascii="Times New Roman" w:hAnsi="Times New Roman"/>
                <w:color w:val="000000"/>
                <w:sz w:val="24"/>
                <w:lang w:val="ru-RU"/>
              </w:rPr>
              <w:lastRenderedPageBreak/>
              <w:t>Сплавы. Вычисления по уравнениям химических реакций, если один из реагентов содержит примеси</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17.02.2025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lastRenderedPageBreak/>
              <w:t xml:space="preserve">Библиотека ЦОК </w:t>
            </w:r>
            <w:hyperlink r:id="rId13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1156</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lastRenderedPageBreak/>
              <w:t>46</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Понятие о коррозии металлов</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20.02.2025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1278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47</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Щелочные металлы</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24.02.2025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14</w:t>
              </w:r>
              <w:r>
                <w:rPr>
                  <w:rFonts w:ascii="Times New Roman" w:hAnsi="Times New Roman"/>
                  <w:color w:val="0000FF"/>
                  <w:u w:val="single"/>
                </w:rPr>
                <w:t>b</w:t>
              </w:r>
              <w:r w:rsidRPr="00FE663B">
                <w:rPr>
                  <w:rFonts w:ascii="Times New Roman" w:hAnsi="Times New Roman"/>
                  <w:color w:val="0000FF"/>
                  <w:u w:val="single"/>
                  <w:lang w:val="ru-RU"/>
                </w:rPr>
                <w:t>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48</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Оксиды и гидроксиды натрия и калия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27.02.2025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14</w:t>
              </w:r>
              <w:r>
                <w:rPr>
                  <w:rFonts w:ascii="Times New Roman" w:hAnsi="Times New Roman"/>
                  <w:color w:val="0000FF"/>
                  <w:u w:val="single"/>
                </w:rPr>
                <w:t>b</w:t>
              </w:r>
              <w:r w:rsidRPr="00FE663B">
                <w:rPr>
                  <w:rFonts w:ascii="Times New Roman" w:hAnsi="Times New Roman"/>
                  <w:color w:val="0000FF"/>
                  <w:u w:val="single"/>
                  <w:lang w:val="ru-RU"/>
                </w:rPr>
                <w:t>2</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49</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Щелочноземельные металлы – кальций и магний</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03.03.2025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15</w:t>
              </w:r>
              <w:r>
                <w:rPr>
                  <w:rFonts w:ascii="Times New Roman" w:hAnsi="Times New Roman"/>
                  <w:color w:val="0000FF"/>
                  <w:u w:val="single"/>
                </w:rPr>
                <w:t>e</w:t>
              </w:r>
              <w:r w:rsidRPr="00FE663B">
                <w:rPr>
                  <w:rFonts w:ascii="Times New Roman" w:hAnsi="Times New Roman"/>
                  <w:color w:val="0000FF"/>
                  <w:u w:val="single"/>
                  <w:lang w:val="ru-RU"/>
                </w:rPr>
                <w:t>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50</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Важнейшие соединения кальция</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06.03.2025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15</w:t>
              </w:r>
              <w:r>
                <w:rPr>
                  <w:rFonts w:ascii="Times New Roman" w:hAnsi="Times New Roman"/>
                  <w:color w:val="0000FF"/>
                  <w:u w:val="single"/>
                </w:rPr>
                <w:t>e</w:t>
              </w:r>
              <w:r w:rsidRPr="00FE663B">
                <w:rPr>
                  <w:rFonts w:ascii="Times New Roman" w:hAnsi="Times New Roman"/>
                  <w:color w:val="0000FF"/>
                  <w:u w:val="single"/>
                  <w:lang w:val="ru-RU"/>
                </w:rPr>
                <w:t>8</w:t>
              </w:r>
            </w:hyperlink>
          </w:p>
        </w:tc>
      </w:tr>
      <w:tr w:rsidR="000F12BD"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51</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Обобщение и систематизация знаний</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10.03.2025 </w:t>
            </w:r>
          </w:p>
        </w:tc>
        <w:tc>
          <w:tcPr>
            <w:tcW w:w="2861" w:type="dxa"/>
            <w:tcMar>
              <w:top w:w="50" w:type="dxa"/>
              <w:left w:w="100" w:type="dxa"/>
            </w:tcMar>
            <w:vAlign w:val="center"/>
          </w:tcPr>
          <w:p w:rsidR="000F12BD" w:rsidRDefault="000F12BD">
            <w:pPr>
              <w:spacing w:after="0"/>
              <w:ind w:left="135"/>
            </w:pPr>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52</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Жёсткость воды и способы её устранения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13.03.2025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1886</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53</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Практическая работа № 6 по теме "Жёсткость воды и методы её устранения"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24.03.2025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w:t>
              </w:r>
              <w:r>
                <w:rPr>
                  <w:rFonts w:ascii="Times New Roman" w:hAnsi="Times New Roman"/>
                  <w:color w:val="0000FF"/>
                  <w:u w:val="single"/>
                </w:rPr>
                <w:t>ae</w:t>
              </w:r>
              <w:r w:rsidRPr="00FE663B">
                <w:rPr>
                  <w:rFonts w:ascii="Times New Roman" w:hAnsi="Times New Roman"/>
                  <w:color w:val="0000FF"/>
                  <w:u w:val="single"/>
                  <w:lang w:val="ru-RU"/>
                </w:rPr>
                <w:t>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54</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Алюминий</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27.03.2025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w:t>
              </w:r>
              <w:r>
                <w:rPr>
                  <w:rFonts w:ascii="Times New Roman" w:hAnsi="Times New Roman"/>
                  <w:color w:val="0000FF"/>
                  <w:u w:val="single"/>
                </w:rPr>
                <w:t>c</w:t>
              </w:r>
              <w:r w:rsidRPr="00FE663B">
                <w:rPr>
                  <w:rFonts w:ascii="Times New Roman" w:hAnsi="Times New Roman"/>
                  <w:color w:val="0000FF"/>
                  <w:u w:val="single"/>
                  <w:lang w:val="ru-RU"/>
                </w:rPr>
                <w:t>64</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55</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Амфотерные свойства оксида и гидроксида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31.03.2025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w:t>
              </w:r>
              <w:r>
                <w:rPr>
                  <w:rFonts w:ascii="Times New Roman" w:hAnsi="Times New Roman"/>
                  <w:color w:val="0000FF"/>
                  <w:u w:val="single"/>
                </w:rPr>
                <w:t>c</w:t>
              </w:r>
              <w:r w:rsidRPr="00FE663B">
                <w:rPr>
                  <w:rFonts w:ascii="Times New Roman" w:hAnsi="Times New Roman"/>
                  <w:color w:val="0000FF"/>
                  <w:u w:val="single"/>
                  <w:lang w:val="ru-RU"/>
                </w:rPr>
                <w:t>64</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56</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Железо</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03.04.2025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w:t>
              </w:r>
              <w:r>
                <w:rPr>
                  <w:rFonts w:ascii="Times New Roman" w:hAnsi="Times New Roman"/>
                  <w:color w:val="0000FF"/>
                  <w:u w:val="single"/>
                </w:rPr>
                <w:t>d</w:t>
              </w:r>
              <w:r w:rsidRPr="00FE663B">
                <w:rPr>
                  <w:rFonts w:ascii="Times New Roman" w:hAnsi="Times New Roman"/>
                  <w:color w:val="0000FF"/>
                  <w:u w:val="single"/>
                  <w:lang w:val="ru-RU"/>
                </w:rPr>
                <w:t>86</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57</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Оксиды, гидроксиды и соли железа (</w:t>
            </w:r>
            <w:r>
              <w:rPr>
                <w:rFonts w:ascii="Times New Roman" w:hAnsi="Times New Roman"/>
                <w:color w:val="000000"/>
                <w:sz w:val="24"/>
              </w:rPr>
              <w:t>II</w:t>
            </w:r>
            <w:r w:rsidRPr="00FE663B">
              <w:rPr>
                <w:rFonts w:ascii="Times New Roman" w:hAnsi="Times New Roman"/>
                <w:color w:val="000000"/>
                <w:sz w:val="24"/>
                <w:lang w:val="ru-RU"/>
              </w:rPr>
              <w:t>) и железа (</w:t>
            </w:r>
            <w:r>
              <w:rPr>
                <w:rFonts w:ascii="Times New Roman" w:hAnsi="Times New Roman"/>
                <w:color w:val="000000"/>
                <w:sz w:val="24"/>
              </w:rPr>
              <w:t>III</w:t>
            </w:r>
            <w:r w:rsidRPr="00FE663B">
              <w:rPr>
                <w:rFonts w:ascii="Times New Roman" w:hAnsi="Times New Roman"/>
                <w:color w:val="000000"/>
                <w:sz w:val="24"/>
                <w:lang w:val="ru-RU"/>
              </w:rPr>
              <w:t>)</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07.04.2025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35</w:t>
              </w:r>
              <w:r>
                <w:rPr>
                  <w:rFonts w:ascii="Times New Roman" w:hAnsi="Times New Roman"/>
                  <w:color w:val="0000FF"/>
                  <w:u w:val="single"/>
                </w:rPr>
                <w:t>e</w:t>
              </w:r>
              <w:r w:rsidRPr="00FE663B">
                <w:rPr>
                  <w:rFonts w:ascii="Times New Roman" w:hAnsi="Times New Roman"/>
                  <w:color w:val="0000FF"/>
                  <w:u w:val="single"/>
                  <w:lang w:val="ru-RU"/>
                </w:rPr>
                <w:t>6</w:t>
              </w:r>
            </w:hyperlink>
          </w:p>
        </w:tc>
      </w:tr>
      <w:tr w:rsidR="000F12BD"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58</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Обобщение и систематизация знаний</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10.04.2025 </w:t>
            </w:r>
          </w:p>
        </w:tc>
        <w:tc>
          <w:tcPr>
            <w:tcW w:w="2861" w:type="dxa"/>
            <w:tcMar>
              <w:top w:w="50" w:type="dxa"/>
              <w:left w:w="100" w:type="dxa"/>
            </w:tcMar>
            <w:vAlign w:val="center"/>
          </w:tcPr>
          <w:p w:rsidR="000F12BD" w:rsidRDefault="000F12BD">
            <w:pPr>
              <w:spacing w:after="0"/>
              <w:ind w:left="135"/>
            </w:pPr>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59</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Практическая работа № 7. Решение экспериментальных задач по теме </w:t>
            </w:r>
            <w:r w:rsidRPr="00FE663B">
              <w:rPr>
                <w:rFonts w:ascii="Times New Roman" w:hAnsi="Times New Roman"/>
                <w:color w:val="000000"/>
                <w:sz w:val="24"/>
                <w:lang w:val="ru-RU"/>
              </w:rPr>
              <w:lastRenderedPageBreak/>
              <w:t>«Важнейшие металлы и их соединения»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14.04.2025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3</w:t>
              </w:r>
              <w:r>
                <w:rPr>
                  <w:rFonts w:ascii="Times New Roman" w:hAnsi="Times New Roman"/>
                  <w:color w:val="0000FF"/>
                  <w:u w:val="single"/>
                </w:rPr>
                <w:t>de</w:t>
              </w:r>
              <w:r w:rsidRPr="00FE663B">
                <w:rPr>
                  <w:rFonts w:ascii="Times New Roman" w:hAnsi="Times New Roman"/>
                  <w:color w:val="0000FF"/>
                  <w:u w:val="single"/>
                  <w:lang w:val="ru-RU"/>
                </w:rPr>
                <w:t>8</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lastRenderedPageBreak/>
              <w:t>60</w:t>
            </w:r>
          </w:p>
        </w:tc>
        <w:tc>
          <w:tcPr>
            <w:tcW w:w="3980" w:type="dxa"/>
            <w:tcMar>
              <w:top w:w="50" w:type="dxa"/>
              <w:left w:w="100" w:type="dxa"/>
            </w:tcMar>
            <w:vAlign w:val="center"/>
          </w:tcPr>
          <w:p w:rsidR="000F12BD" w:rsidRDefault="00066F61">
            <w:pPr>
              <w:spacing w:after="0"/>
              <w:ind w:left="135"/>
            </w:pPr>
            <w:r w:rsidRPr="00FE663B">
              <w:rPr>
                <w:rFonts w:ascii="Times New Roman" w:hAnsi="Times New Roman"/>
                <w:color w:val="000000"/>
                <w:sz w:val="24"/>
                <w:lang w:val="ru-RU"/>
              </w:rPr>
              <w:t xml:space="preserve">Вычисления по уравнениям химических реакций, если один из реагентов дан в избытке или содержит примеси. </w:t>
            </w:r>
            <w:r>
              <w:rPr>
                <w:rFonts w:ascii="Times New Roman" w:hAnsi="Times New Roman"/>
                <w:color w:val="000000"/>
                <w:sz w:val="24"/>
              </w:rPr>
              <w:t>Вычисления массовой доли выхода продукта реакции</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17.04.2025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1750</w:t>
              </w:r>
            </w:hyperlink>
          </w:p>
        </w:tc>
      </w:tr>
      <w:tr w:rsidR="000F12BD"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61</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Обобщение и систематизация знаний</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21.04.2025 </w:t>
            </w:r>
          </w:p>
        </w:tc>
        <w:tc>
          <w:tcPr>
            <w:tcW w:w="2861" w:type="dxa"/>
            <w:tcMar>
              <w:top w:w="50" w:type="dxa"/>
              <w:left w:w="100" w:type="dxa"/>
            </w:tcMar>
            <w:vAlign w:val="center"/>
          </w:tcPr>
          <w:p w:rsidR="000F12BD" w:rsidRDefault="000F12BD">
            <w:pPr>
              <w:spacing w:after="0"/>
              <w:ind w:left="135"/>
            </w:pPr>
          </w:p>
        </w:tc>
      </w:tr>
      <w:tr w:rsidR="000F12BD"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62</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Контрольная работа №4 по теме «Важнейшие металлы и их соединения»</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24.04.2025 </w:t>
            </w:r>
          </w:p>
        </w:tc>
        <w:tc>
          <w:tcPr>
            <w:tcW w:w="2861" w:type="dxa"/>
            <w:tcMar>
              <w:top w:w="50" w:type="dxa"/>
              <w:left w:w="100" w:type="dxa"/>
            </w:tcMar>
            <w:vAlign w:val="center"/>
          </w:tcPr>
          <w:p w:rsidR="000F12BD" w:rsidRDefault="000F12BD">
            <w:pPr>
              <w:spacing w:after="0"/>
              <w:ind w:left="135"/>
            </w:pPr>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63</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Вещества и материалы в повседневной жизни человека</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28.04.2025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3</w:t>
              </w:r>
              <w:r>
                <w:rPr>
                  <w:rFonts w:ascii="Times New Roman" w:hAnsi="Times New Roman"/>
                  <w:color w:val="0000FF"/>
                  <w:u w:val="single"/>
                </w:rPr>
                <w:t>f</w:t>
              </w:r>
              <w:r w:rsidRPr="00FE663B">
                <w:rPr>
                  <w:rFonts w:ascii="Times New Roman" w:hAnsi="Times New Roman"/>
                  <w:color w:val="0000FF"/>
                  <w:u w:val="single"/>
                  <w:lang w:val="ru-RU"/>
                </w:rPr>
                <w:t>50</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64</w:t>
            </w:r>
          </w:p>
        </w:tc>
        <w:tc>
          <w:tcPr>
            <w:tcW w:w="3980" w:type="dxa"/>
            <w:tcMar>
              <w:top w:w="50" w:type="dxa"/>
              <w:left w:w="100" w:type="dxa"/>
            </w:tcMar>
            <w:vAlign w:val="center"/>
          </w:tcPr>
          <w:p w:rsidR="000F12BD" w:rsidRDefault="00066F61">
            <w:pPr>
              <w:spacing w:after="0"/>
              <w:ind w:left="135"/>
            </w:pPr>
            <w:r>
              <w:rPr>
                <w:rFonts w:ascii="Times New Roman" w:hAnsi="Times New Roman"/>
                <w:color w:val="000000"/>
                <w:sz w:val="24"/>
              </w:rPr>
              <w:t>Химическое загрязнение окружающей среды</w:t>
            </w:r>
          </w:p>
        </w:tc>
        <w:tc>
          <w:tcPr>
            <w:tcW w:w="1148"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05.05.2025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4270</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65</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Роль химии в решении экологических проблем</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08.05.2025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4270</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66</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Резервный урок. Обобщение и систематизация знаний</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12.05.2025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ae</w:t>
              </w:r>
              <w:r w:rsidRPr="00FE663B">
                <w:rPr>
                  <w:rFonts w:ascii="Times New Roman" w:hAnsi="Times New Roman"/>
                  <w:color w:val="0000FF"/>
                  <w:u w:val="single"/>
                  <w:lang w:val="ru-RU"/>
                </w:rPr>
                <w:t>0</w:t>
              </w:r>
              <w:r>
                <w:rPr>
                  <w:rFonts w:ascii="Times New Roman" w:hAnsi="Times New Roman"/>
                  <w:color w:val="0000FF"/>
                  <w:u w:val="single"/>
                </w:rPr>
                <w:t>d</w:t>
              </w:r>
              <w:r w:rsidRPr="00FE663B">
                <w:rPr>
                  <w:rFonts w:ascii="Times New Roman" w:hAnsi="Times New Roman"/>
                  <w:color w:val="0000FF"/>
                  <w:u w:val="single"/>
                  <w:lang w:val="ru-RU"/>
                </w:rPr>
                <w:t>0</w:t>
              </w:r>
              <w:r>
                <w:rPr>
                  <w:rFonts w:ascii="Times New Roman" w:hAnsi="Times New Roman"/>
                  <w:color w:val="0000FF"/>
                  <w:u w:val="single"/>
                </w:rPr>
                <w:t>a</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67</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Резервный урок. Обобщение и систематизация знаний</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15.05.2025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adb</w:t>
              </w:r>
              <w:r w:rsidRPr="00FE663B">
                <w:rPr>
                  <w:rFonts w:ascii="Times New Roman" w:hAnsi="Times New Roman"/>
                  <w:color w:val="0000FF"/>
                  <w:u w:val="single"/>
                  <w:lang w:val="ru-RU"/>
                </w:rPr>
                <w:t>33</w:t>
              </w:r>
              <w:r>
                <w:rPr>
                  <w:rFonts w:ascii="Times New Roman" w:hAnsi="Times New Roman"/>
                  <w:color w:val="0000FF"/>
                  <w:u w:val="single"/>
                </w:rPr>
                <w:t>c</w:t>
              </w:r>
            </w:hyperlink>
          </w:p>
        </w:tc>
      </w:tr>
      <w:tr w:rsidR="000F12BD" w:rsidRPr="004D1972" w:rsidTr="00FE663B">
        <w:trPr>
          <w:trHeight w:val="144"/>
          <w:tblCellSpacing w:w="20" w:type="nil"/>
        </w:trPr>
        <w:tc>
          <w:tcPr>
            <w:tcW w:w="877" w:type="dxa"/>
            <w:tcMar>
              <w:top w:w="50" w:type="dxa"/>
              <w:left w:w="100" w:type="dxa"/>
            </w:tcMar>
            <w:vAlign w:val="center"/>
          </w:tcPr>
          <w:p w:rsidR="000F12BD" w:rsidRDefault="00066F61">
            <w:pPr>
              <w:spacing w:after="0"/>
            </w:pPr>
            <w:r>
              <w:rPr>
                <w:rFonts w:ascii="Times New Roman" w:hAnsi="Times New Roman"/>
                <w:color w:val="000000"/>
                <w:sz w:val="24"/>
              </w:rPr>
              <w:t>68</w:t>
            </w:r>
          </w:p>
        </w:tc>
        <w:tc>
          <w:tcPr>
            <w:tcW w:w="3980"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Резервный урок. Обобщение и систематизация знаний</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0 </w:t>
            </w:r>
          </w:p>
        </w:tc>
        <w:tc>
          <w:tcPr>
            <w:tcW w:w="1423" w:type="dxa"/>
            <w:tcMar>
              <w:top w:w="50" w:type="dxa"/>
              <w:left w:w="100" w:type="dxa"/>
            </w:tcMar>
            <w:vAlign w:val="center"/>
          </w:tcPr>
          <w:p w:rsidR="000F12BD" w:rsidRDefault="00066F61">
            <w:pPr>
              <w:spacing w:after="0"/>
              <w:ind w:left="135"/>
            </w:pPr>
            <w:r>
              <w:rPr>
                <w:rFonts w:ascii="Times New Roman" w:hAnsi="Times New Roman"/>
                <w:color w:val="000000"/>
                <w:sz w:val="24"/>
              </w:rPr>
              <w:t xml:space="preserve"> 19.05.2025 </w:t>
            </w:r>
          </w:p>
        </w:tc>
        <w:tc>
          <w:tcPr>
            <w:tcW w:w="2861" w:type="dxa"/>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FE663B">
                <w:rPr>
                  <w:rFonts w:ascii="Times New Roman" w:hAnsi="Times New Roman"/>
                  <w:color w:val="0000FF"/>
                  <w:u w:val="single"/>
                  <w:lang w:val="ru-RU"/>
                </w:rPr>
                <w:t>://</w:t>
              </w:r>
              <w:r>
                <w:rPr>
                  <w:rFonts w:ascii="Times New Roman" w:hAnsi="Times New Roman"/>
                  <w:color w:val="0000FF"/>
                  <w:u w:val="single"/>
                </w:rPr>
                <w:t>m</w:t>
              </w:r>
              <w:r w:rsidRPr="00FE663B">
                <w:rPr>
                  <w:rFonts w:ascii="Times New Roman" w:hAnsi="Times New Roman"/>
                  <w:color w:val="0000FF"/>
                  <w:u w:val="single"/>
                  <w:lang w:val="ru-RU"/>
                </w:rPr>
                <w:t>.</w:t>
              </w:r>
              <w:r>
                <w:rPr>
                  <w:rFonts w:ascii="Times New Roman" w:hAnsi="Times New Roman"/>
                  <w:color w:val="0000FF"/>
                  <w:u w:val="single"/>
                </w:rPr>
                <w:t>edsoo</w:t>
              </w:r>
              <w:r w:rsidRPr="00FE663B">
                <w:rPr>
                  <w:rFonts w:ascii="Times New Roman" w:hAnsi="Times New Roman"/>
                  <w:color w:val="0000FF"/>
                  <w:u w:val="single"/>
                  <w:lang w:val="ru-RU"/>
                </w:rPr>
                <w:t>.</w:t>
              </w:r>
              <w:r>
                <w:rPr>
                  <w:rFonts w:ascii="Times New Roman" w:hAnsi="Times New Roman"/>
                  <w:color w:val="0000FF"/>
                  <w:u w:val="single"/>
                </w:rPr>
                <w:t>ru</w:t>
              </w:r>
              <w:r w:rsidRPr="00FE663B">
                <w:rPr>
                  <w:rFonts w:ascii="Times New Roman" w:hAnsi="Times New Roman"/>
                  <w:color w:val="0000FF"/>
                  <w:u w:val="single"/>
                  <w:lang w:val="ru-RU"/>
                </w:rPr>
                <w:t>/00</w:t>
              </w:r>
              <w:r>
                <w:rPr>
                  <w:rFonts w:ascii="Times New Roman" w:hAnsi="Times New Roman"/>
                  <w:color w:val="0000FF"/>
                  <w:u w:val="single"/>
                </w:rPr>
                <w:t>ad</w:t>
              </w:r>
              <w:r w:rsidRPr="00FE663B">
                <w:rPr>
                  <w:rFonts w:ascii="Times New Roman" w:hAnsi="Times New Roman"/>
                  <w:color w:val="0000FF"/>
                  <w:u w:val="single"/>
                  <w:lang w:val="ru-RU"/>
                </w:rPr>
                <w:t>9</w:t>
              </w:r>
              <w:r>
                <w:rPr>
                  <w:rFonts w:ascii="Times New Roman" w:hAnsi="Times New Roman"/>
                  <w:color w:val="0000FF"/>
                  <w:u w:val="single"/>
                </w:rPr>
                <w:t>cb</w:t>
              </w:r>
              <w:r w:rsidRPr="00FE663B">
                <w:rPr>
                  <w:rFonts w:ascii="Times New Roman" w:hAnsi="Times New Roman"/>
                  <w:color w:val="0000FF"/>
                  <w:u w:val="single"/>
                  <w:lang w:val="ru-RU"/>
                </w:rPr>
                <w:t>2</w:t>
              </w:r>
            </w:hyperlink>
          </w:p>
        </w:tc>
      </w:tr>
      <w:tr w:rsidR="000F12BD" w:rsidTr="00FE663B">
        <w:trPr>
          <w:trHeight w:val="144"/>
          <w:tblCellSpacing w:w="20" w:type="nil"/>
        </w:trPr>
        <w:tc>
          <w:tcPr>
            <w:tcW w:w="0" w:type="auto"/>
            <w:gridSpan w:val="2"/>
            <w:tcMar>
              <w:top w:w="50" w:type="dxa"/>
              <w:left w:w="100" w:type="dxa"/>
            </w:tcMar>
            <w:vAlign w:val="center"/>
          </w:tcPr>
          <w:p w:rsidR="000F12BD" w:rsidRPr="00FE663B" w:rsidRDefault="00066F61">
            <w:pPr>
              <w:spacing w:after="0"/>
              <w:ind w:left="135"/>
              <w:rPr>
                <w:lang w:val="ru-RU"/>
              </w:rPr>
            </w:pPr>
            <w:r w:rsidRPr="00FE663B">
              <w:rPr>
                <w:rFonts w:ascii="Times New Roman" w:hAnsi="Times New Roman"/>
                <w:color w:val="000000"/>
                <w:sz w:val="24"/>
                <w:lang w:val="ru-RU"/>
              </w:rPr>
              <w:t>ОБЩЕЕ КОЛИЧЕСТВО ЧАСОВ ПО ПРОГРАММЕ</w:t>
            </w:r>
          </w:p>
        </w:tc>
        <w:tc>
          <w:tcPr>
            <w:tcW w:w="1148" w:type="dxa"/>
            <w:tcMar>
              <w:top w:w="50" w:type="dxa"/>
              <w:left w:w="100" w:type="dxa"/>
            </w:tcMar>
            <w:vAlign w:val="center"/>
          </w:tcPr>
          <w:p w:rsidR="000F12BD" w:rsidRDefault="00066F61">
            <w:pPr>
              <w:spacing w:after="0"/>
              <w:ind w:left="135"/>
              <w:jc w:val="center"/>
            </w:pPr>
            <w:r w:rsidRPr="00FE663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4 </w:t>
            </w:r>
          </w:p>
        </w:tc>
        <w:tc>
          <w:tcPr>
            <w:tcW w:w="1910" w:type="dxa"/>
            <w:tcMar>
              <w:top w:w="50" w:type="dxa"/>
              <w:left w:w="100" w:type="dxa"/>
            </w:tcMar>
            <w:vAlign w:val="center"/>
          </w:tcPr>
          <w:p w:rsidR="000F12BD" w:rsidRDefault="00066F61">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0F12BD" w:rsidRDefault="000F12BD"/>
        </w:tc>
      </w:tr>
    </w:tbl>
    <w:p w:rsidR="000F12BD" w:rsidRDefault="000F12BD">
      <w:pPr>
        <w:sectPr w:rsidR="000F12BD" w:rsidSect="00FE663B">
          <w:pgSz w:w="16383" w:h="11906" w:orient="landscape"/>
          <w:pgMar w:top="426" w:right="850" w:bottom="426" w:left="1701" w:header="720" w:footer="720" w:gutter="0"/>
          <w:cols w:space="720"/>
        </w:sectPr>
      </w:pPr>
    </w:p>
    <w:p w:rsidR="000F12BD" w:rsidRPr="00FE663B" w:rsidRDefault="00066F61">
      <w:pPr>
        <w:spacing w:after="0"/>
        <w:ind w:left="120"/>
        <w:rPr>
          <w:lang w:val="ru-RU"/>
        </w:rPr>
      </w:pPr>
      <w:bookmarkStart w:id="10" w:name="block-45157097"/>
      <w:bookmarkEnd w:id="9"/>
      <w:r w:rsidRPr="00FE663B">
        <w:rPr>
          <w:rFonts w:ascii="Times New Roman" w:hAnsi="Times New Roman"/>
          <w:b/>
          <w:color w:val="000000"/>
          <w:sz w:val="28"/>
          <w:lang w:val="ru-RU"/>
        </w:rPr>
        <w:lastRenderedPageBreak/>
        <w:t>УЧЕБНО-МЕТОДИЧЕСКОЕ ОБЕСПЕЧЕНИЕ ОБРАЗОВАТЕЛЬНОГО ПРОЦЕССА</w:t>
      </w:r>
    </w:p>
    <w:p w:rsidR="000F12BD" w:rsidRDefault="00066F61">
      <w:pPr>
        <w:spacing w:after="0" w:line="480" w:lineRule="auto"/>
        <w:ind w:left="120"/>
      </w:pPr>
      <w:r>
        <w:rPr>
          <w:rFonts w:ascii="Times New Roman" w:hAnsi="Times New Roman"/>
          <w:b/>
          <w:color w:val="000000"/>
          <w:sz w:val="28"/>
        </w:rPr>
        <w:t>ОБЯЗАТЕЛЬНЫЕ УЧЕБНЫЕ МАТЕРИАЛЫ ДЛЯ УЧЕНИКА</w:t>
      </w:r>
    </w:p>
    <w:p w:rsidR="000F12BD" w:rsidRPr="00FE663B" w:rsidRDefault="00066F61">
      <w:pPr>
        <w:spacing w:after="0" w:line="480" w:lineRule="auto"/>
        <w:ind w:left="120"/>
        <w:rPr>
          <w:lang w:val="ru-RU"/>
        </w:rPr>
      </w:pPr>
      <w:r w:rsidRPr="00FE663B">
        <w:rPr>
          <w:rFonts w:ascii="Times New Roman" w:hAnsi="Times New Roman"/>
          <w:color w:val="000000"/>
          <w:sz w:val="28"/>
          <w:lang w:val="ru-RU"/>
        </w:rPr>
        <w:t>• Химия, 9 класс/ Габриелян О.С., Остроумов И.Г., Сладков С.А. Акционерное общество «Издательство «Просвещение»</w:t>
      </w:r>
      <w:r w:rsidRPr="00FE663B">
        <w:rPr>
          <w:sz w:val="28"/>
          <w:lang w:val="ru-RU"/>
        </w:rPr>
        <w:br/>
      </w:r>
      <w:bookmarkStart w:id="11" w:name="bd05d80c-fcad-45de-a028-b236b74fbaf0"/>
      <w:r w:rsidRPr="00FE663B">
        <w:rPr>
          <w:rFonts w:ascii="Times New Roman" w:hAnsi="Times New Roman"/>
          <w:color w:val="000000"/>
          <w:sz w:val="28"/>
          <w:lang w:val="ru-RU"/>
        </w:rPr>
        <w:t xml:space="preserve"> • Химия: 8-й класс: базовый уровень: учебник; 5-е издание, переработанное, 8 класс/ Габриелян О.С., Остроумов И.Г., Сладков С.А. Акционерное общество «Издательство «Просвещение»</w:t>
      </w:r>
      <w:bookmarkEnd w:id="11"/>
    </w:p>
    <w:p w:rsidR="000F12BD" w:rsidRPr="00FE663B" w:rsidRDefault="000F12BD">
      <w:pPr>
        <w:spacing w:after="0" w:line="480" w:lineRule="auto"/>
        <w:ind w:left="120"/>
        <w:rPr>
          <w:lang w:val="ru-RU"/>
        </w:rPr>
      </w:pPr>
    </w:p>
    <w:p w:rsidR="000F12BD" w:rsidRPr="00FE663B" w:rsidRDefault="000F12BD">
      <w:pPr>
        <w:spacing w:after="0"/>
        <w:ind w:left="120"/>
        <w:rPr>
          <w:lang w:val="ru-RU"/>
        </w:rPr>
      </w:pPr>
    </w:p>
    <w:p w:rsidR="000F12BD" w:rsidRPr="00FE663B" w:rsidRDefault="00066F61">
      <w:pPr>
        <w:spacing w:after="0" w:line="480" w:lineRule="auto"/>
        <w:ind w:left="120"/>
        <w:rPr>
          <w:lang w:val="ru-RU"/>
        </w:rPr>
      </w:pPr>
      <w:r w:rsidRPr="00FE663B">
        <w:rPr>
          <w:rFonts w:ascii="Times New Roman" w:hAnsi="Times New Roman"/>
          <w:b/>
          <w:color w:val="000000"/>
          <w:sz w:val="28"/>
          <w:lang w:val="ru-RU"/>
        </w:rPr>
        <w:t>МЕТОДИЧЕСКИЕ МАТЕРИАЛЫ ДЛЯ УЧИТЕЛЯ</w:t>
      </w:r>
    </w:p>
    <w:p w:rsidR="000F12BD" w:rsidRPr="00FE663B" w:rsidRDefault="000F12BD">
      <w:pPr>
        <w:spacing w:after="0" w:line="480" w:lineRule="auto"/>
        <w:ind w:left="120"/>
        <w:rPr>
          <w:lang w:val="ru-RU"/>
        </w:rPr>
      </w:pPr>
    </w:p>
    <w:p w:rsidR="000F12BD" w:rsidRPr="00FE663B" w:rsidRDefault="000F12BD">
      <w:pPr>
        <w:spacing w:after="0"/>
        <w:ind w:left="120"/>
        <w:rPr>
          <w:lang w:val="ru-RU"/>
        </w:rPr>
      </w:pPr>
    </w:p>
    <w:p w:rsidR="000F12BD" w:rsidRPr="00FE663B" w:rsidRDefault="00066F61" w:rsidP="00FE663B">
      <w:pPr>
        <w:spacing w:after="0" w:line="480" w:lineRule="auto"/>
        <w:ind w:left="120"/>
        <w:rPr>
          <w:lang w:val="ru-RU"/>
        </w:rPr>
        <w:sectPr w:rsidR="000F12BD" w:rsidRPr="00FE663B">
          <w:pgSz w:w="11906" w:h="16383"/>
          <w:pgMar w:top="1134" w:right="850" w:bottom="1134" w:left="1701" w:header="720" w:footer="720" w:gutter="0"/>
          <w:cols w:space="720"/>
        </w:sectPr>
      </w:pPr>
      <w:r w:rsidRPr="00FE663B">
        <w:rPr>
          <w:rFonts w:ascii="Times New Roman" w:hAnsi="Times New Roman"/>
          <w:b/>
          <w:color w:val="000000"/>
          <w:sz w:val="28"/>
          <w:lang w:val="ru-RU"/>
        </w:rPr>
        <w:t>ЦИФРОВЫЕ ОБРАЗОВАТЕЛЬНЫЕ РЕСУРСЫ И РЕСУРСЫ СЕТИ ИНТЕРНЕТ</w:t>
      </w:r>
    </w:p>
    <w:bookmarkEnd w:id="10"/>
    <w:p w:rsidR="00066F61" w:rsidRPr="00FE663B" w:rsidRDefault="00066F61" w:rsidP="00FE663B">
      <w:pPr>
        <w:rPr>
          <w:lang w:val="ru-RU"/>
        </w:rPr>
      </w:pPr>
    </w:p>
    <w:sectPr w:rsidR="00066F61" w:rsidRPr="00FE663B" w:rsidSect="000F12BD">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94CAA"/>
    <w:multiLevelType w:val="multilevel"/>
    <w:tmpl w:val="C94AD9D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A116200"/>
    <w:multiLevelType w:val="multilevel"/>
    <w:tmpl w:val="B10486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characterSpacingControl w:val="doNotCompress"/>
  <w:compat/>
  <w:rsids>
    <w:rsidRoot w:val="000F12BD"/>
    <w:rsid w:val="00066F61"/>
    <w:rsid w:val="000F12BD"/>
    <w:rsid w:val="004D1972"/>
    <w:rsid w:val="00CF546F"/>
    <w:rsid w:val="00FE663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0F12BD"/>
    <w:rPr>
      <w:color w:val="0000FF" w:themeColor="hyperlink"/>
      <w:u w:val="single"/>
    </w:rPr>
  </w:style>
  <w:style w:type="table" w:styleId="ac">
    <w:name w:val="Table Grid"/>
    <w:basedOn w:val="a1"/>
    <w:uiPriority w:val="59"/>
    <w:rsid w:val="000F12B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4D1972"/>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D197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7f41a636" TargetMode="External"/><Relationship Id="rId117" Type="http://schemas.openxmlformats.org/officeDocument/2006/relationships/hyperlink" Target="https://m.edsoo.ru/00ade802" TargetMode="External"/><Relationship Id="rId21" Type="http://schemas.openxmlformats.org/officeDocument/2006/relationships/hyperlink" Target="https://m.edsoo.ru/7f41a636" TargetMode="External"/><Relationship Id="rId42" Type="http://schemas.openxmlformats.org/officeDocument/2006/relationships/hyperlink" Target="https://m.edsoo.ru/ff0d3b88" TargetMode="External"/><Relationship Id="rId47" Type="http://schemas.openxmlformats.org/officeDocument/2006/relationships/hyperlink" Target="https://m.edsoo.ru/ff0d448e" TargetMode="External"/><Relationship Id="rId63" Type="http://schemas.openxmlformats.org/officeDocument/2006/relationships/hyperlink" Target="https://m.edsoo.ru/ff0d5b40" TargetMode="External"/><Relationship Id="rId68" Type="http://schemas.openxmlformats.org/officeDocument/2006/relationships/hyperlink" Target="https://m.edsoo.ru/ff0d67ca" TargetMode="External"/><Relationship Id="rId84" Type="http://schemas.openxmlformats.org/officeDocument/2006/relationships/hyperlink" Target="https://m.edsoo.ru/00adaab8" TargetMode="External"/><Relationship Id="rId89" Type="http://schemas.openxmlformats.org/officeDocument/2006/relationships/hyperlink" Target="https://m.edsoo.ru/00adb076" TargetMode="External"/><Relationship Id="rId112" Type="http://schemas.openxmlformats.org/officeDocument/2006/relationships/hyperlink" Target="https://m.edsoo.ru/00ade104" TargetMode="External"/><Relationship Id="rId133" Type="http://schemas.openxmlformats.org/officeDocument/2006/relationships/hyperlink" Target="https://m.edsoo.ru/00ae080a" TargetMode="External"/><Relationship Id="rId138" Type="http://schemas.openxmlformats.org/officeDocument/2006/relationships/hyperlink" Target="https://m.edsoo.ru/00ae1156" TargetMode="External"/><Relationship Id="rId154" Type="http://schemas.openxmlformats.org/officeDocument/2006/relationships/hyperlink" Target="https://m.edsoo.ru/00ae4270" TargetMode="External"/><Relationship Id="rId159" Type="http://schemas.openxmlformats.org/officeDocument/2006/relationships/theme" Target="theme/theme1.xml"/><Relationship Id="rId16" Type="http://schemas.openxmlformats.org/officeDocument/2006/relationships/hyperlink" Target="https://m.edsoo.ru/7f41a636" TargetMode="External"/><Relationship Id="rId107" Type="http://schemas.openxmlformats.org/officeDocument/2006/relationships/hyperlink" Target="https://m.edsoo.ru/00add9d4" TargetMode="External"/><Relationship Id="rId11" Type="http://schemas.openxmlformats.org/officeDocument/2006/relationships/hyperlink" Target="https://m.edsoo.ru/7f41837c" TargetMode="External"/><Relationship Id="rId32" Type="http://schemas.openxmlformats.org/officeDocument/2006/relationships/hyperlink" Target="https://m.edsoo.ru/ff0d2a6c" TargetMode="External"/><Relationship Id="rId37" Type="http://schemas.openxmlformats.org/officeDocument/2006/relationships/hyperlink" Target="https://m.edsoo.ru/ff0d323c" TargetMode="External"/><Relationship Id="rId53" Type="http://schemas.openxmlformats.org/officeDocument/2006/relationships/hyperlink" Target="https://m.edsoo.ru/ff0d4dd0" TargetMode="External"/><Relationship Id="rId58" Type="http://schemas.openxmlformats.org/officeDocument/2006/relationships/hyperlink" Target="https://m.edsoo.ru/ff0d542e" TargetMode="External"/><Relationship Id="rId74" Type="http://schemas.openxmlformats.org/officeDocument/2006/relationships/hyperlink" Target="https://m.edsoo.ru/00ad9a50" TargetMode="External"/><Relationship Id="rId79" Type="http://schemas.openxmlformats.org/officeDocument/2006/relationships/hyperlink" Target="https://m.edsoo.ru/00ada52c" TargetMode="External"/><Relationship Id="rId102" Type="http://schemas.openxmlformats.org/officeDocument/2006/relationships/hyperlink" Target="https://m.edsoo.ru/00adcade" TargetMode="External"/><Relationship Id="rId123" Type="http://schemas.openxmlformats.org/officeDocument/2006/relationships/hyperlink" Target="https://m.edsoo.ru/00adf180" TargetMode="External"/><Relationship Id="rId128" Type="http://schemas.openxmlformats.org/officeDocument/2006/relationships/hyperlink" Target="https://m.edsoo.ru/00adfd9c" TargetMode="External"/><Relationship Id="rId144" Type="http://schemas.openxmlformats.org/officeDocument/2006/relationships/hyperlink" Target="https://m.edsoo.ru/00ae1886" TargetMode="External"/><Relationship Id="rId149" Type="http://schemas.openxmlformats.org/officeDocument/2006/relationships/hyperlink" Target="https://m.edsoo.ru/00ae35e6" TargetMode="External"/><Relationship Id="rId5" Type="http://schemas.openxmlformats.org/officeDocument/2006/relationships/image" Target="media/image1.jpeg"/><Relationship Id="rId90" Type="http://schemas.openxmlformats.org/officeDocument/2006/relationships/hyperlink" Target="https://m.edsoo.ru/00adb076" TargetMode="External"/><Relationship Id="rId95" Type="http://schemas.openxmlformats.org/officeDocument/2006/relationships/hyperlink" Target="https://m.edsoo.ru/00adb59e" TargetMode="External"/><Relationship Id="rId22" Type="http://schemas.openxmlformats.org/officeDocument/2006/relationships/hyperlink" Target="https://m.edsoo.ru/7f41a636" TargetMode="External"/><Relationship Id="rId27" Type="http://schemas.openxmlformats.org/officeDocument/2006/relationships/hyperlink" Target="https://m.edsoo.ru/ff0d210c" TargetMode="External"/><Relationship Id="rId43" Type="http://schemas.openxmlformats.org/officeDocument/2006/relationships/hyperlink" Target="https://m.edsoo.ru/ff0d5708" TargetMode="External"/><Relationship Id="rId48" Type="http://schemas.openxmlformats.org/officeDocument/2006/relationships/hyperlink" Target="https://m.edsoo.ru/ff0d4614" TargetMode="External"/><Relationship Id="rId64" Type="http://schemas.openxmlformats.org/officeDocument/2006/relationships/hyperlink" Target="https://m.edsoo.ru/ff0d5eba" TargetMode="External"/><Relationship Id="rId69" Type="http://schemas.openxmlformats.org/officeDocument/2006/relationships/hyperlink" Target="https://m.edsoo.ru/ff0d67ca" TargetMode="External"/><Relationship Id="rId113" Type="http://schemas.openxmlformats.org/officeDocument/2006/relationships/hyperlink" Target="https://m.edsoo.ru/00ade348" TargetMode="External"/><Relationship Id="rId118" Type="http://schemas.openxmlformats.org/officeDocument/2006/relationships/hyperlink" Target="https://m.edsoo.ru/00adea28" TargetMode="External"/><Relationship Id="rId134" Type="http://schemas.openxmlformats.org/officeDocument/2006/relationships/hyperlink" Target="https://m.edsoo.ru/00ae0bf2" TargetMode="External"/><Relationship Id="rId139" Type="http://schemas.openxmlformats.org/officeDocument/2006/relationships/hyperlink" Target="https://m.edsoo.ru/00ae1278" TargetMode="External"/><Relationship Id="rId80" Type="http://schemas.openxmlformats.org/officeDocument/2006/relationships/hyperlink" Target="https://m.edsoo.ru/00ada342" TargetMode="External"/><Relationship Id="rId85" Type="http://schemas.openxmlformats.org/officeDocument/2006/relationships/hyperlink" Target="https://m.edsoo.ru/00adac34" TargetMode="External"/><Relationship Id="rId150" Type="http://schemas.openxmlformats.org/officeDocument/2006/relationships/hyperlink" Target="https://m.edsoo.ru/00ae3de8" TargetMode="External"/><Relationship Id="rId155" Type="http://schemas.openxmlformats.org/officeDocument/2006/relationships/hyperlink" Target="https://m.edsoo.ru/00ae0d0a" TargetMode="External"/><Relationship Id="rId12" Type="http://schemas.openxmlformats.org/officeDocument/2006/relationships/hyperlink" Target="https://m.edsoo.ru/7f41837c" TargetMode="External"/><Relationship Id="rId17" Type="http://schemas.openxmlformats.org/officeDocument/2006/relationships/hyperlink" Target="https://m.edsoo.ru/7f41a636" TargetMode="External"/><Relationship Id="rId33" Type="http://schemas.openxmlformats.org/officeDocument/2006/relationships/hyperlink" Target="https://m.edsoo.ru/ff0d2be8" TargetMode="External"/><Relationship Id="rId38" Type="http://schemas.openxmlformats.org/officeDocument/2006/relationships/hyperlink" Target="https://m.edsoo.ru/ff0d350c" TargetMode="External"/><Relationship Id="rId59" Type="http://schemas.openxmlformats.org/officeDocument/2006/relationships/hyperlink" Target="https://m.edsoo.ru/ff0d55a0" TargetMode="External"/><Relationship Id="rId103" Type="http://schemas.openxmlformats.org/officeDocument/2006/relationships/hyperlink" Target="https://m.edsoo.ru/00adcd68" TargetMode="External"/><Relationship Id="rId108" Type="http://schemas.openxmlformats.org/officeDocument/2006/relationships/hyperlink" Target="https://m.edsoo.ru/00addd12" TargetMode="External"/><Relationship Id="rId124" Type="http://schemas.openxmlformats.org/officeDocument/2006/relationships/hyperlink" Target="https://m.edsoo.ru/00adf306" TargetMode="External"/><Relationship Id="rId129" Type="http://schemas.openxmlformats.org/officeDocument/2006/relationships/hyperlink" Target="https://m.edsoo.ru/00adfebe" TargetMode="External"/><Relationship Id="rId20" Type="http://schemas.openxmlformats.org/officeDocument/2006/relationships/hyperlink" Target="https://m.edsoo.ru/7f41a636" TargetMode="External"/><Relationship Id="rId41" Type="http://schemas.openxmlformats.org/officeDocument/2006/relationships/hyperlink" Target="https://m.edsoo.ru/ff0d3a16" TargetMode="External"/><Relationship Id="rId54" Type="http://schemas.openxmlformats.org/officeDocument/2006/relationships/hyperlink" Target="https://m.edsoo.ru/ff0d4dd0" TargetMode="External"/><Relationship Id="rId62" Type="http://schemas.openxmlformats.org/officeDocument/2006/relationships/hyperlink" Target="https://m.edsoo.ru/ff0d59e2" TargetMode="External"/><Relationship Id="rId70" Type="http://schemas.openxmlformats.org/officeDocument/2006/relationships/hyperlink" Target="https://m.edsoo.ru/ff0dfee2" TargetMode="External"/><Relationship Id="rId75" Type="http://schemas.openxmlformats.org/officeDocument/2006/relationships/hyperlink" Target="https://m.edsoo.ru/00ad9cb2" TargetMode="External"/><Relationship Id="rId83" Type="http://schemas.openxmlformats.org/officeDocument/2006/relationships/hyperlink" Target="https://m.edsoo.ru/00ada96e" TargetMode="External"/><Relationship Id="rId88" Type="http://schemas.openxmlformats.org/officeDocument/2006/relationships/hyperlink" Target="https://m.edsoo.ru/00adae28" TargetMode="External"/><Relationship Id="rId91" Type="http://schemas.openxmlformats.org/officeDocument/2006/relationships/hyperlink" Target="https://m.edsoo.ru/00adb486" TargetMode="External"/><Relationship Id="rId96" Type="http://schemas.openxmlformats.org/officeDocument/2006/relationships/hyperlink" Target="https://m.edsoo.ru/00adb6b6" TargetMode="External"/><Relationship Id="rId111" Type="http://schemas.openxmlformats.org/officeDocument/2006/relationships/hyperlink" Target="https://m.edsoo.ru/00addfe2" TargetMode="External"/><Relationship Id="rId132" Type="http://schemas.openxmlformats.org/officeDocument/2006/relationships/hyperlink" Target="https://m.edsoo.ru/00ae054e" TargetMode="External"/><Relationship Id="rId140" Type="http://schemas.openxmlformats.org/officeDocument/2006/relationships/hyperlink" Target="https://m.edsoo.ru/00ae14b2" TargetMode="External"/><Relationship Id="rId145" Type="http://schemas.openxmlformats.org/officeDocument/2006/relationships/hyperlink" Target="https://m.edsoo.ru/00ae1ae8" TargetMode="External"/><Relationship Id="rId153" Type="http://schemas.openxmlformats.org/officeDocument/2006/relationships/hyperlink" Target="https://m.edsoo.ru/00ae4270" TargetMode="External"/><Relationship Id="rId1" Type="http://schemas.openxmlformats.org/officeDocument/2006/relationships/numbering" Target="numbering.xml"/><Relationship Id="rId6" Type="http://schemas.openxmlformats.org/officeDocument/2006/relationships/hyperlink" Target="https://m.edsoo.ru/7f41837c" TargetMode="External"/><Relationship Id="rId15" Type="http://schemas.openxmlformats.org/officeDocument/2006/relationships/hyperlink" Target="https://m.edsoo.ru/7f41837c" TargetMode="External"/><Relationship Id="rId23" Type="http://schemas.openxmlformats.org/officeDocument/2006/relationships/hyperlink" Target="https://m.edsoo.ru/7f41a636" TargetMode="External"/><Relationship Id="rId28" Type="http://schemas.openxmlformats.org/officeDocument/2006/relationships/hyperlink" Target="https://m.edsoo.ru/ff0d227e" TargetMode="External"/><Relationship Id="rId36" Type="http://schemas.openxmlformats.org/officeDocument/2006/relationships/hyperlink" Target="https://m.edsoo.ru/ff0d2eae" TargetMode="External"/><Relationship Id="rId49" Type="http://schemas.openxmlformats.org/officeDocument/2006/relationships/hyperlink" Target="https://m.edsoo.ru/ff0d497a" TargetMode="External"/><Relationship Id="rId57" Type="http://schemas.openxmlformats.org/officeDocument/2006/relationships/hyperlink" Target="https://m.edsoo.ru/ff0d4f42" TargetMode="External"/><Relationship Id="rId106" Type="http://schemas.openxmlformats.org/officeDocument/2006/relationships/hyperlink" Target="https://m.edsoo.ru/00add8b2" TargetMode="External"/><Relationship Id="rId114" Type="http://schemas.openxmlformats.org/officeDocument/2006/relationships/hyperlink" Target="https://m.edsoo.ru/00ade488" TargetMode="External"/><Relationship Id="rId119" Type="http://schemas.openxmlformats.org/officeDocument/2006/relationships/hyperlink" Target="https://m.edsoo.ru/00adec8a" TargetMode="External"/><Relationship Id="rId127" Type="http://schemas.openxmlformats.org/officeDocument/2006/relationships/hyperlink" Target="https://m.edsoo.ru/00adfc20" TargetMode="External"/><Relationship Id="rId10" Type="http://schemas.openxmlformats.org/officeDocument/2006/relationships/hyperlink" Target="https://m.edsoo.ru/7f41837c" TargetMode="External"/><Relationship Id="rId31" Type="http://schemas.openxmlformats.org/officeDocument/2006/relationships/hyperlink" Target="https://m.edsoo.ru/ff0d28c8" TargetMode="External"/><Relationship Id="rId44" Type="http://schemas.openxmlformats.org/officeDocument/2006/relationships/hyperlink" Target="https://m.edsoo.ru/ff0d3f34" TargetMode="External"/><Relationship Id="rId52" Type="http://schemas.openxmlformats.org/officeDocument/2006/relationships/hyperlink" Target="https://m.edsoo.ru/ff0d4ae2" TargetMode="External"/><Relationship Id="rId60" Type="http://schemas.openxmlformats.org/officeDocument/2006/relationships/hyperlink" Target="https://m.edsoo.ru/ff0d5708" TargetMode="External"/><Relationship Id="rId65" Type="http://schemas.openxmlformats.org/officeDocument/2006/relationships/hyperlink" Target="https://m.edsoo.ru/ff0d6342" TargetMode="External"/><Relationship Id="rId73" Type="http://schemas.openxmlformats.org/officeDocument/2006/relationships/hyperlink" Target="https://m.edsoo.ru/00ad9b7c" TargetMode="External"/><Relationship Id="rId78" Type="http://schemas.openxmlformats.org/officeDocument/2006/relationships/hyperlink" Target="https://m.edsoo.ru/00ada52c" TargetMode="External"/><Relationship Id="rId81" Type="http://schemas.openxmlformats.org/officeDocument/2006/relationships/hyperlink" Target="https://m.edsoo.ru/00ada6bc" TargetMode="External"/><Relationship Id="rId86" Type="http://schemas.openxmlformats.org/officeDocument/2006/relationships/hyperlink" Target="https://m.edsoo.ru/00adaab8" TargetMode="External"/><Relationship Id="rId94" Type="http://schemas.openxmlformats.org/officeDocument/2006/relationships/hyperlink" Target="https://m.edsoo.ru/ff0d61c6" TargetMode="External"/><Relationship Id="rId99" Type="http://schemas.openxmlformats.org/officeDocument/2006/relationships/hyperlink" Target="https://m.edsoo.ru/00adbcb0" TargetMode="External"/><Relationship Id="rId101" Type="http://schemas.openxmlformats.org/officeDocument/2006/relationships/hyperlink" Target="https://m.edsoo.ru/00adc28c" TargetMode="External"/><Relationship Id="rId122" Type="http://schemas.openxmlformats.org/officeDocument/2006/relationships/hyperlink" Target="https://m.edsoo.ru/00adf004" TargetMode="External"/><Relationship Id="rId130" Type="http://schemas.openxmlformats.org/officeDocument/2006/relationships/hyperlink" Target="https://m.edsoo.ru/00ae006c" TargetMode="External"/><Relationship Id="rId135" Type="http://schemas.openxmlformats.org/officeDocument/2006/relationships/hyperlink" Target="https://m.edsoo.ru/00ae0e18" TargetMode="External"/><Relationship Id="rId143" Type="http://schemas.openxmlformats.org/officeDocument/2006/relationships/hyperlink" Target="https://m.edsoo.ru/00ae15e8" TargetMode="External"/><Relationship Id="rId148" Type="http://schemas.openxmlformats.org/officeDocument/2006/relationships/hyperlink" Target="https://m.edsoo.ru/00ae1d86" TargetMode="External"/><Relationship Id="rId151" Type="http://schemas.openxmlformats.org/officeDocument/2006/relationships/hyperlink" Target="https://m.edsoo.ru/00ae1750" TargetMode="External"/><Relationship Id="rId156" Type="http://schemas.openxmlformats.org/officeDocument/2006/relationships/hyperlink" Target="https://m.edsoo.ru/00adb33c" TargetMode="External"/><Relationship Id="rId4" Type="http://schemas.openxmlformats.org/officeDocument/2006/relationships/webSettings" Target="webSettings.xml"/><Relationship Id="rId9" Type="http://schemas.openxmlformats.org/officeDocument/2006/relationships/hyperlink" Target="https://m.edsoo.ru/7f41837c" TargetMode="External"/><Relationship Id="rId13" Type="http://schemas.openxmlformats.org/officeDocument/2006/relationships/hyperlink" Target="https://m.edsoo.ru/7f41837c" TargetMode="External"/><Relationship Id="rId18" Type="http://schemas.openxmlformats.org/officeDocument/2006/relationships/hyperlink" Target="https://m.edsoo.ru/7f41a636" TargetMode="External"/><Relationship Id="rId39" Type="http://schemas.openxmlformats.org/officeDocument/2006/relationships/hyperlink" Target="https://m.edsoo.ru/ff0d5230" TargetMode="External"/><Relationship Id="rId109" Type="http://schemas.openxmlformats.org/officeDocument/2006/relationships/hyperlink" Target="https://m.edsoo.ru/00addbfa" TargetMode="External"/><Relationship Id="rId34" Type="http://schemas.openxmlformats.org/officeDocument/2006/relationships/hyperlink" Target="https://m.edsoo.ru/ff0d2a6c" TargetMode="External"/><Relationship Id="rId50" Type="http://schemas.openxmlformats.org/officeDocument/2006/relationships/hyperlink" Target="https://m.edsoo.ru/ff0d4790" TargetMode="External"/><Relationship Id="rId55" Type="http://schemas.openxmlformats.org/officeDocument/2006/relationships/hyperlink" Target="https://m.edsoo.ru/ff0d50d2" TargetMode="External"/><Relationship Id="rId76" Type="http://schemas.openxmlformats.org/officeDocument/2006/relationships/hyperlink" Target="https://m.edsoo.ru/00ad9e1a" TargetMode="External"/><Relationship Id="rId97" Type="http://schemas.openxmlformats.org/officeDocument/2006/relationships/hyperlink" Target="https://m.edsoo.ru/00adb7e2" TargetMode="External"/><Relationship Id="rId104" Type="http://schemas.openxmlformats.org/officeDocument/2006/relationships/hyperlink" Target="https://m.edsoo.ru/00add448" TargetMode="External"/><Relationship Id="rId120" Type="http://schemas.openxmlformats.org/officeDocument/2006/relationships/hyperlink" Target="https://m.edsoo.ru/00adec8a" TargetMode="External"/><Relationship Id="rId125" Type="http://schemas.openxmlformats.org/officeDocument/2006/relationships/hyperlink" Target="https://m.edsoo.ru/00adf518" TargetMode="External"/><Relationship Id="rId141" Type="http://schemas.openxmlformats.org/officeDocument/2006/relationships/hyperlink" Target="https://m.edsoo.ru/00ae14b2" TargetMode="External"/><Relationship Id="rId146" Type="http://schemas.openxmlformats.org/officeDocument/2006/relationships/hyperlink" Target="https://m.edsoo.ru/00ae1c64" TargetMode="External"/><Relationship Id="rId7" Type="http://schemas.openxmlformats.org/officeDocument/2006/relationships/hyperlink" Target="https://m.edsoo.ru/7f41837c" TargetMode="External"/><Relationship Id="rId71" Type="http://schemas.openxmlformats.org/officeDocument/2006/relationships/hyperlink" Target="https://m.edsoo.ru/ff0dfee2" TargetMode="External"/><Relationship Id="rId92" Type="http://schemas.openxmlformats.org/officeDocument/2006/relationships/hyperlink" Target="https://m.edsoo.ru/00adb33c" TargetMode="External"/><Relationship Id="rId2" Type="http://schemas.openxmlformats.org/officeDocument/2006/relationships/styles" Target="styles.xml"/><Relationship Id="rId29" Type="http://schemas.openxmlformats.org/officeDocument/2006/relationships/hyperlink" Target="https://m.edsoo.ru/ff0d23dc" TargetMode="External"/><Relationship Id="rId24" Type="http://schemas.openxmlformats.org/officeDocument/2006/relationships/hyperlink" Target="https://m.edsoo.ru/7f41a636" TargetMode="External"/><Relationship Id="rId40" Type="http://schemas.openxmlformats.org/officeDocument/2006/relationships/hyperlink" Target="https://m.edsoo.ru/ff0d37fa" TargetMode="External"/><Relationship Id="rId45" Type="http://schemas.openxmlformats.org/officeDocument/2006/relationships/hyperlink" Target="https://m.edsoo.ru/ff0d40c4" TargetMode="External"/><Relationship Id="rId66" Type="http://schemas.openxmlformats.org/officeDocument/2006/relationships/hyperlink" Target="https://m.edsoo.ru/ff0d664e" TargetMode="External"/><Relationship Id="rId87" Type="http://schemas.openxmlformats.org/officeDocument/2006/relationships/hyperlink" Target="https://m.edsoo.ru/00adaab9" TargetMode="External"/><Relationship Id="rId110" Type="http://schemas.openxmlformats.org/officeDocument/2006/relationships/hyperlink" Target="https://m.edsoo.ru/00addec0" TargetMode="External"/><Relationship Id="rId115" Type="http://schemas.openxmlformats.org/officeDocument/2006/relationships/hyperlink" Target="https://m.edsoo.ru/00ade64a" TargetMode="External"/><Relationship Id="rId131" Type="http://schemas.openxmlformats.org/officeDocument/2006/relationships/hyperlink" Target="https://m.edsoo.ru/00ae027e" TargetMode="External"/><Relationship Id="rId136" Type="http://schemas.openxmlformats.org/officeDocument/2006/relationships/hyperlink" Target="https://m.edsoo.ru/00ae103e" TargetMode="External"/><Relationship Id="rId157" Type="http://schemas.openxmlformats.org/officeDocument/2006/relationships/hyperlink" Target="https://m.edsoo.ru/00ad9cb2" TargetMode="External"/><Relationship Id="rId61" Type="http://schemas.openxmlformats.org/officeDocument/2006/relationships/hyperlink" Target="https://m.edsoo.ru/ff0d587a" TargetMode="External"/><Relationship Id="rId82" Type="http://schemas.openxmlformats.org/officeDocument/2006/relationships/hyperlink" Target="https://m.edsoo.ru/00ada824" TargetMode="External"/><Relationship Id="rId152" Type="http://schemas.openxmlformats.org/officeDocument/2006/relationships/hyperlink" Target="https://m.edsoo.ru/00ae3f50" TargetMode="External"/><Relationship Id="rId19" Type="http://schemas.openxmlformats.org/officeDocument/2006/relationships/hyperlink" Target="https://m.edsoo.ru/7f41a636" TargetMode="External"/><Relationship Id="rId14" Type="http://schemas.openxmlformats.org/officeDocument/2006/relationships/hyperlink" Target="https://m.edsoo.ru/7f41837c" TargetMode="External"/><Relationship Id="rId30" Type="http://schemas.openxmlformats.org/officeDocument/2006/relationships/hyperlink" Target="https://m.edsoo.ru/ff0d26ca" TargetMode="External"/><Relationship Id="rId35" Type="http://schemas.openxmlformats.org/officeDocument/2006/relationships/hyperlink" Target="https://m.edsoo.ru/ff0d2d50" TargetMode="External"/><Relationship Id="rId56" Type="http://schemas.openxmlformats.org/officeDocument/2006/relationships/hyperlink" Target="https://m.edsoo.ru/ff0d4dd0" TargetMode="External"/><Relationship Id="rId77" Type="http://schemas.openxmlformats.org/officeDocument/2006/relationships/hyperlink" Target="https://m.edsoo.ru/00ad9ffa" TargetMode="External"/><Relationship Id="rId100" Type="http://schemas.openxmlformats.org/officeDocument/2006/relationships/hyperlink" Target="https://m.edsoo.ru/00adbe9a" TargetMode="External"/><Relationship Id="rId105" Type="http://schemas.openxmlformats.org/officeDocument/2006/relationships/hyperlink" Target="https://m.edsoo.ru/00add5d8" TargetMode="External"/><Relationship Id="rId126" Type="http://schemas.openxmlformats.org/officeDocument/2006/relationships/hyperlink" Target="https://m.edsoo.ru/00adf68a" TargetMode="External"/><Relationship Id="rId147" Type="http://schemas.openxmlformats.org/officeDocument/2006/relationships/hyperlink" Target="https://m.edsoo.ru/00ae1c64" TargetMode="External"/><Relationship Id="rId8" Type="http://schemas.openxmlformats.org/officeDocument/2006/relationships/hyperlink" Target="https://m.edsoo.ru/7f41837c" TargetMode="External"/><Relationship Id="rId51" Type="http://schemas.openxmlformats.org/officeDocument/2006/relationships/hyperlink" Target="https://m.edsoo.ru/ff0d4c4a" TargetMode="External"/><Relationship Id="rId72" Type="http://schemas.openxmlformats.org/officeDocument/2006/relationships/hyperlink" Target="https://m.edsoo.ru/00ad9474" TargetMode="External"/><Relationship Id="rId93" Type="http://schemas.openxmlformats.org/officeDocument/2006/relationships/hyperlink" Target="https://m.edsoo.ru/00ad9cb2" TargetMode="External"/><Relationship Id="rId98" Type="http://schemas.openxmlformats.org/officeDocument/2006/relationships/hyperlink" Target="https://m.edsoo.ru/00adbac6" TargetMode="External"/><Relationship Id="rId121" Type="http://schemas.openxmlformats.org/officeDocument/2006/relationships/hyperlink" Target="https://m.edsoo.ru/00adeea6" TargetMode="External"/><Relationship Id="rId142" Type="http://schemas.openxmlformats.org/officeDocument/2006/relationships/hyperlink" Target="https://m.edsoo.ru/00ae15e8" TargetMode="External"/><Relationship Id="rId3" Type="http://schemas.openxmlformats.org/officeDocument/2006/relationships/settings" Target="settings.xml"/><Relationship Id="rId25" Type="http://schemas.openxmlformats.org/officeDocument/2006/relationships/hyperlink" Target="https://m.edsoo.ru/7f41a636" TargetMode="External"/><Relationship Id="rId46" Type="http://schemas.openxmlformats.org/officeDocument/2006/relationships/hyperlink" Target="https://m.edsoo.ru/ff0d4290" TargetMode="External"/><Relationship Id="rId67" Type="http://schemas.openxmlformats.org/officeDocument/2006/relationships/hyperlink" Target="https://m.edsoo.ru/ff0d664e" TargetMode="External"/><Relationship Id="rId116" Type="http://schemas.openxmlformats.org/officeDocument/2006/relationships/hyperlink" Target="https://m.edsoo.ru/00ade64a" TargetMode="External"/><Relationship Id="rId137" Type="http://schemas.openxmlformats.org/officeDocument/2006/relationships/hyperlink" Target="https://m.edsoo.ru/00ae1156" TargetMode="External"/><Relationship Id="rId158"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39</Pages>
  <Words>10732</Words>
  <Characters>61174</Characters>
  <Application>Microsoft Office Word</Application>
  <DocSecurity>0</DocSecurity>
  <Lines>509</Lines>
  <Paragraphs>143</Paragraphs>
  <ScaleCrop>false</ScaleCrop>
  <Company/>
  <LinksUpToDate>false</LinksUpToDate>
  <CharactersWithSpaces>71763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Акользин</cp:lastModifiedBy>
  <cp:revision>3</cp:revision>
  <dcterms:created xsi:type="dcterms:W3CDTF">2024-09-25T08:42:00Z</dcterms:created>
  <dcterms:modified xsi:type="dcterms:W3CDTF">2024-10-08T12:05:00Z</dcterms:modified>
</cp:coreProperties>
</file>