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E40B9" w:rsidRPr="00AC417E" w:rsidRDefault="00D33EAC" w:rsidP="00D33E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EAC">
        <w:rPr>
          <w:rFonts w:ascii="Arial" w:eastAsia="Times New Roman" w:hAnsi="Arial" w:cs="Arial"/>
          <w:color w:val="000000"/>
          <w:sz w:val="20"/>
          <w:szCs w:val="20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7pt" o:ole="">
            <v:imagedata r:id="rId5" o:title=""/>
          </v:shape>
          <o:OLEObject Type="Embed" ProgID="AcroExch.Document.DC" ShapeID="_x0000_i1025" DrawAspect="Content" ObjectID="_1636182077" r:id="rId6"/>
        </w:object>
      </w:r>
      <w:bookmarkEnd w:id="0"/>
    </w:p>
    <w:tbl>
      <w:tblPr>
        <w:tblW w:w="9079" w:type="dxa"/>
        <w:tblInd w:w="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4010"/>
        <w:gridCol w:w="141"/>
        <w:gridCol w:w="1697"/>
        <w:gridCol w:w="146"/>
        <w:gridCol w:w="2275"/>
      </w:tblGrid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соответствия действующему законодательству (оформляется в виде заключения)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с участием администрации школы и родительской общественности по вопросу «Коррупция и антикоррупционная политика школы»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2019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рабочей группы 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Осуществление учета муниципального имущества, эффективного его использования Администрация школы</w:t>
            </w:r>
            <w:r w:rsidR="00E61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Администрация школы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Международного дня борьбы с коррупцией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декабря</w:t>
            </w:r>
            <w:r w:rsidR="0017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2019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методист Тихонова Е.Б.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педагогического совета ОУ по итогам реализации плана мероприятий по противодействию коррупции в сфере деятельности школы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2020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Ведение Журнала учета регистраций заявлений о коррупционном правонарушении.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жалоб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кадрам (Ковалева А.А.)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Организация </w:t>
            </w:r>
            <w:proofErr w:type="gram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контроля за</w:t>
            </w:r>
            <w:proofErr w:type="gramEnd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соблюдением педагогическими работниками школы кодекса этики и служебного поведения сотрудников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противодействию коррупции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соответствием действующему законодательству локальных актов школы, устанавливающих системы доплат и надбавок стимулирующего характера и системы премирования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противодействию коррупции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целевым использованием всех уровней бюджета и внебюджетных сре</w:t>
            </w:r>
            <w:proofErr w:type="gram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шк</w:t>
            </w:r>
            <w:proofErr w:type="gramEnd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E61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0F0B41" w:rsidRPr="00AC417E" w:rsidRDefault="00170B02" w:rsidP="00E61F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Паньшенскова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О.М.</w:t>
            </w:r>
          </w:p>
        </w:tc>
      </w:tr>
      <w:tr w:rsidR="000F0B41" w:rsidRPr="00AC417E" w:rsidTr="00170B02">
        <w:trPr>
          <w:trHeight w:val="228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2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занятий по изучению педагогическими работниками школы законодательства РФ о противодействии коррупции.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документов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противодействию коррупции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сайте школы информации об антикоррупционных мероприятиях и нормативной базы в сфере противодействия коррупции.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0F0B41" w:rsidRPr="00AC417E" w:rsidRDefault="00170B02" w:rsidP="00170B0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работу сайта Колесникова В.Ю.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«Горячей линии» в школе для сбора и обобщения 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информации по фактам коррупции в школе, направление информации в установленном порядке в правоохранительные органы.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противодействию 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коррупции</w:t>
            </w:r>
          </w:p>
        </w:tc>
      </w:tr>
      <w:tr w:rsidR="000F0B41" w:rsidRPr="00AC417E" w:rsidTr="00170B02">
        <w:tc>
          <w:tcPr>
            <w:tcW w:w="9079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    </w:t>
            </w:r>
          </w:p>
          <w:p w:rsidR="000F0B41" w:rsidRPr="00AC417E" w:rsidRDefault="000F0B41" w:rsidP="00170B02">
            <w:pPr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2.      </w:t>
            </w:r>
            <w:r w:rsidRPr="00AC41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 в антикоррупционном мониторинге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Регулярное проведение мониторинга коррупционных правонарушений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проведения социологического исследования «Удовлетворенность качеством образования».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2019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информационных материалов и сведений по показателям мониторинга в соответствии с законодательством РФ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содействия правоохранительным органам в проведении проверок информации по коррупционным правонарушениям в школе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противодействию коррупции</w:t>
            </w:r>
          </w:p>
        </w:tc>
      </w:tr>
      <w:tr w:rsidR="000F0B41" w:rsidRPr="00AC417E" w:rsidTr="00170B02">
        <w:tc>
          <w:tcPr>
            <w:tcW w:w="9079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3. </w:t>
            </w:r>
            <w:r w:rsidRPr="00AC41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Привлечение граждан и представителей органов самоуправления школы к реализации антикоррупционной политики, антикоррупционная пропаганда и информационное обеспечение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информационного стенда «Коррупции – нет!»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2019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рабочей группы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общедоступных местах в школе и на школьном сайте: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-устава с целью ознакомления родителей с информацией о бесплатном образовании;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-адреса и телефоны органов, куда должны обращаться граждане в случае проявления коррупционных действий: фактов вымогательства, взяточничества и других проявлений коррупции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2019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в соответствии с действующим законодательством обращений граждан, содержащих сведения о коррупции по вопросам, находящимся в компетенции администрации школы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участников образовательного процесса и населения через официальный сайт о ходе реализации антикоррупционной политики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3.5.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правоохранительных органов о выявленных фактах коррупции в сфере деятельности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выявления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</w:t>
            </w:r>
            <w:proofErr w:type="gram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организацией и проведением ЕГЭ (ОГЭ – 9):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информирования участников ЕГЭ (ОГЭ – 9) и их родителей (законных представителей);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ознакомления участников ЕГЭ (ОГЭ – 9) с полученными ими результатами;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работников ОУ в составе предметных комиссий,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присутствия наблюдателей во время проведения ЕГЭ (ОГЭ – 9)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родительской общественности о расходовании средств, поступивших в качестве добровольных пожертвований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собраний с целью разъяснения политики школы в отношении коррупции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школы, классные руководители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родительской общественности для участия в работе жюри школьных конкурсов.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проведения в течение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методист Тихонова Е.Б.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отчётов о реализации плана мероприятий по противодействию коррупции, размещение отчётов на сайте школы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май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рабочей группы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специалистов из правоохранительных органов на родительские собрания, классные часы с учащимися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полугодие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Содействие участию родительской общественности в учебно-воспитательном процессе в установленном законодательстве порядке.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противодействию коррупции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проведения анкетирования родителей обучающихся школы по вопросам противодействия коррупции.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9079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4.      </w:t>
            </w:r>
            <w:r w:rsidRPr="00AC41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Антикоррупционное образование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Включение в рабочие программы по 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литературному чтению, окружающему миру, истории, обществознанию, литературе, реализуемые, элементов антикоррупционного воспитания, направленных на решение задач формирования антикоррупционного мировоззрения, повышения уровня правосознания и правовой культуры учащихся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Август 2019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Учителя </w:t>
            </w:r>
            <w:r w:rsidR="0017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предметники</w:t>
            </w:r>
            <w:r w:rsidR="0017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4.2.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повышения квалификации педагогических работников по формированию антикоррупционных установок личности учащихся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r w:rsidR="0017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7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="00170B02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книжных выставок «Права человека», «Закон в твоей жизни»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2019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Библиотекарь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Чипчикова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среди учащихся на лучший плакат ан</w:t>
            </w:r>
            <w:r w:rsidR="00E61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тикоррупционной направленности 5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-9кл.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2019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классных часов «Наши права – наши обязанности», «Право на образование» и др.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</w:p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воспитательной работы по формированию антикоррупционного мировоззрения.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1-9 классы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правовых знаний: «Конвенция о правах ребенка».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 – «Подарки и другие способы благодарности».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 – «Преимущество соблюдения законов».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 – «Можно и нельзя».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 – «Коррупционное поведение: возможные последствия».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 - «Что такое хорошо, и что такое плохо?».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 – «Государство и человек: конфликт интересов».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 – «Как сказать спасибо?».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5-8 классы – «Что значит быть представителем власти?».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 классы – «Поступить в колледжи».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 сентября 2019</w:t>
            </w:r>
          </w:p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2019</w:t>
            </w:r>
          </w:p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2019</w:t>
            </w:r>
          </w:p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2020</w:t>
            </w:r>
          </w:p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2020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4.6.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воспитательной работы по формированию антикоррупционного мировоззрения в  школе.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 в курс обществознания:</w:t>
            </w:r>
            <w:proofErr w:type="gramEnd"/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Государство. Государство и человек: конфликт интересов.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Выборы. Требования к человеку, облеченному властью.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и необходимость его соблюдения. Правовое государство.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решить проблему коррупции. Законодательная власть.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Судебная власть.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 человека.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 ребенка.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прав человека.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Преступление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тематическим планированием и рабочими программами.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истории и обществознания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Встреча с представителями  правоохранительных органов8-9 </w:t>
            </w:r>
            <w:proofErr w:type="spell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  <w:r w:rsidR="00E61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gram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екция</w:t>
            </w:r>
            <w:proofErr w:type="spellEnd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тему: «Общение с представителями власти и борьба с коррупцией».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 - формирование антикоррупционного мировоззрения.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 учащихся 9 классов по вопросам коррупции в России.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2020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Дебаты «Нет коррупции» для учащихся 8-9-х классов.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2020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 с участием родительского комитета школы «Коррупция и антикоррупционная политика школы»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2018 г.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170B02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плакатов «Нет коррупции». Для учащихся 5-8 классов.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2019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Pr="00AB2C0F" w:rsidRDefault="00170B02" w:rsidP="00FC6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170B02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линейки (5-9 класс)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Pr="00AB2C0F" w:rsidRDefault="00170B02" w:rsidP="00FC6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2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 w:rsidRPr="00AB2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по антикоррупционной работе в 2017-2018 уч.  г. в школе на совещании директора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2020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 группа</w:t>
            </w:r>
          </w:p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4.14.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Недели правовых знаний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полугодие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0F0B41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Л.П., к</w:t>
            </w:r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0F0B41" w:rsidRPr="00AC417E" w:rsidTr="00170B02">
        <w:tc>
          <w:tcPr>
            <w:tcW w:w="9079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5. Обеспечение права граждан на доступ к информации о деятельности </w:t>
            </w:r>
            <w:r w:rsidR="00170B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школы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E61F1F">
            <w:pPr>
              <w:spacing w:after="0" w:line="274" w:lineRule="atLeas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прямых телефонных линий с директором </w:t>
            </w:r>
            <w:r w:rsidR="00E61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школы 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выявлени</w:t>
            </w:r>
            <w:r w:rsidR="00E61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фактов вымогательства, взяточ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ничества и других проявлений коррупции, а также для более активного привлечения </w:t>
            </w:r>
            <w:proofErr w:type="spellStart"/>
            <w:proofErr w:type="gram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общест-венности</w:t>
            </w:r>
            <w:proofErr w:type="spellEnd"/>
            <w:proofErr w:type="gramEnd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борьбе с данными правонарушениями.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ind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69" w:lineRule="atLeas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личного приема граждан директором школы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ind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64" w:lineRule="atLeas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Активизация работы по принятию решения о распределении </w:t>
            </w:r>
            <w:proofErr w:type="gram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 стимулирующей части фонда оплаты труда</w:t>
            </w:r>
            <w:proofErr w:type="gramEnd"/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Общее собрание работников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ind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6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единой системы оценки качества образования с использованием процедур:</w:t>
            </w:r>
          </w:p>
          <w:p w:rsidR="000F0B41" w:rsidRPr="00AC417E" w:rsidRDefault="000F0B41" w:rsidP="00170B02">
            <w:pPr>
              <w:spacing w:after="0" w:line="269" w:lineRule="atLeas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аттестация педагогов школы;</w:t>
            </w:r>
          </w:p>
          <w:p w:rsidR="000F0B41" w:rsidRPr="00AC417E" w:rsidRDefault="000F0B41" w:rsidP="00170B02">
            <w:pPr>
              <w:spacing w:after="0" w:line="269" w:lineRule="atLeas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      мониторинговые исследования в сфере образования;</w:t>
            </w:r>
          </w:p>
          <w:p w:rsidR="000F0B41" w:rsidRPr="00AC417E" w:rsidRDefault="000F0B41" w:rsidP="00170B02">
            <w:pPr>
              <w:spacing w:after="0" w:line="269" w:lineRule="atLeas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статистические наблюдения;</w:t>
            </w:r>
          </w:p>
          <w:p w:rsidR="000F0B41" w:rsidRPr="00AC417E" w:rsidRDefault="000F0B41" w:rsidP="00170B02">
            <w:pPr>
              <w:spacing w:after="0" w:line="26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        самоанализ </w:t>
            </w:r>
            <w:proofErr w:type="spell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r w:rsidR="00E61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</w:t>
            </w:r>
            <w:proofErr w:type="spellEnd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F0B41" w:rsidRPr="00AC417E" w:rsidRDefault="000F0B41" w:rsidP="00170B02">
            <w:pPr>
              <w:spacing w:after="0" w:line="269" w:lineRule="atLeas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   создание системы информирования комитета образования, </w:t>
            </w:r>
            <w:proofErr w:type="spellStart"/>
            <w:proofErr w:type="gram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общест-венности</w:t>
            </w:r>
            <w:proofErr w:type="spellEnd"/>
            <w:proofErr w:type="gramEnd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родителей о качестве образования в школе;</w:t>
            </w:r>
          </w:p>
          <w:p w:rsidR="000F0B41" w:rsidRPr="00AC417E" w:rsidRDefault="000F0B41" w:rsidP="00170B02">
            <w:pPr>
              <w:spacing w:after="0" w:line="269" w:lineRule="atLeas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 соблюдение единой системы критериев оценки качества образования (результаты, процессы, условия)</w:t>
            </w:r>
          </w:p>
          <w:p w:rsidR="000F0B41" w:rsidRPr="00AC417E" w:rsidRDefault="000F0B41" w:rsidP="00170B02">
            <w:pPr>
              <w:spacing w:after="0" w:line="269" w:lineRule="atLeast"/>
              <w:ind w:firstLine="5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информирования участников ГИА и их родителей (законных представителей);</w:t>
            </w:r>
          </w:p>
          <w:p w:rsidR="000F0B41" w:rsidRPr="00AC417E" w:rsidRDefault="000F0B41" w:rsidP="00170B02">
            <w:pPr>
              <w:spacing w:after="0" w:line="269" w:lineRule="atLeast"/>
              <w:ind w:firstLine="5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ответственности педагогических работников, привлекаемых к подготовке и проведению ГИА за неисполнение, ненадлежащее выполнение обязанностей и злоупотребление служебным положением, если таковые возникнут;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Февраль-май, июнь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3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7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систематического </w:t>
            </w:r>
            <w:proofErr w:type="gram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получением, учетом, хранением, заполнением и порядком выдачи документов государственного образца об основном общем образовании. Определение ответственности должностных лиц.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  <w:r w:rsidR="0017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екретарь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5.6.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78" w:lineRule="atLeas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осуществлением приёма в первый класс.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7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69" w:lineRule="atLeas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граждан об их правах на получение образования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170B02" w:rsidP="00170B02">
            <w:pPr>
              <w:spacing w:after="0" w:line="26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="000F0B41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дминистрация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</w:t>
            </w: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74" w:lineRule="atLeas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Усиление контроля за недопущением фактов неправомерного взимания денежных сре</w:t>
            </w:r>
            <w:proofErr w:type="gramStart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с р</w:t>
            </w:r>
            <w:proofErr w:type="gramEnd"/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одителей (законных представителей).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70B02" w:rsidRDefault="000F0B41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</w:t>
            </w:r>
            <w:r w:rsidR="0017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 школы Классные руководители, заместитель</w:t>
            </w:r>
            <w:r w:rsidR="00170B02"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170B02" w:rsidRPr="00AC417E" w:rsidRDefault="00170B02" w:rsidP="00170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0F0B41" w:rsidRPr="00AC417E" w:rsidRDefault="000F0B41" w:rsidP="00170B02">
            <w:pPr>
              <w:spacing w:after="0" w:line="27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0B41" w:rsidRPr="00AC417E" w:rsidTr="00170B02"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5.9.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E61F1F">
            <w:pPr>
              <w:spacing w:after="0" w:line="269" w:lineRule="atLeas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соблюдений правил приема, перевода и отчисления, обучающихся из </w:t>
            </w:r>
            <w:r w:rsidR="00E61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 школа №3»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F0B41" w:rsidRPr="00AC417E" w:rsidRDefault="000F0B41" w:rsidP="00170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</w:tc>
      </w:tr>
    </w:tbl>
    <w:p w:rsidR="0097590A" w:rsidRDefault="0097590A" w:rsidP="00170B02"/>
    <w:sectPr w:rsidR="00975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B41"/>
    <w:rsid w:val="000F0B41"/>
    <w:rsid w:val="00170B02"/>
    <w:rsid w:val="0097590A"/>
    <w:rsid w:val="00AC417E"/>
    <w:rsid w:val="00CF38EE"/>
    <w:rsid w:val="00D33EAC"/>
    <w:rsid w:val="00DE40B9"/>
    <w:rsid w:val="00E6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1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0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1665</Words>
  <Characters>9492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Тихонова Е.Б</cp:lastModifiedBy>
  <cp:revision>3</cp:revision>
  <cp:lastPrinted>2019-11-23T08:41:00Z</cp:lastPrinted>
  <dcterms:created xsi:type="dcterms:W3CDTF">2019-11-23T08:41:00Z</dcterms:created>
  <dcterms:modified xsi:type="dcterms:W3CDTF">2019-11-25T06:15:00Z</dcterms:modified>
</cp:coreProperties>
</file>