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1" w:rsidRDefault="00120D97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396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221" w:rsidRDefault="00CD3221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33B3E" w:rsidRDefault="00633B3E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D3221" w:rsidRDefault="00CD3221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65A8E" w:rsidRDefault="00265A8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75228" w:rsidRPr="00975228" w:rsidRDefault="00975228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3221" w:rsidRDefault="00B66293" w:rsidP="00633B3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CD3221" w:rsidRDefault="00633B3E" w:rsidP="00633B3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 учебному плану для 1-4 </w:t>
      </w:r>
      <w:r w:rsidR="00B66293">
        <w:rPr>
          <w:rFonts w:ascii="Times New Roman" w:eastAsia="Times New Roman" w:hAnsi="Times New Roman" w:cs="Times New Roman"/>
          <w:b/>
          <w:sz w:val="24"/>
        </w:rPr>
        <w:t>муниципального казенного об</w:t>
      </w:r>
      <w:r w:rsidR="00265A8E">
        <w:rPr>
          <w:rFonts w:ascii="Times New Roman" w:eastAsia="Times New Roman" w:hAnsi="Times New Roman" w:cs="Times New Roman"/>
          <w:b/>
          <w:sz w:val="24"/>
        </w:rPr>
        <w:t>щеоб</w:t>
      </w:r>
      <w:r w:rsidR="00B66293">
        <w:rPr>
          <w:rFonts w:ascii="Times New Roman" w:eastAsia="Times New Roman" w:hAnsi="Times New Roman" w:cs="Times New Roman"/>
          <w:b/>
          <w:sz w:val="24"/>
        </w:rPr>
        <w:t xml:space="preserve">разовательного учреждения «Средняя школа </w:t>
      </w:r>
      <w:r w:rsidR="00B66293">
        <w:rPr>
          <w:rFonts w:ascii="Segoe UI Symbol" w:eastAsia="Segoe UI Symbol" w:hAnsi="Segoe UI Symbol" w:cs="Segoe UI Symbol"/>
          <w:b/>
          <w:sz w:val="24"/>
        </w:rPr>
        <w:t>№</w:t>
      </w:r>
      <w:r w:rsidR="00B66293">
        <w:rPr>
          <w:rFonts w:ascii="Times New Roman" w:eastAsia="Times New Roman" w:hAnsi="Times New Roman" w:cs="Times New Roman"/>
          <w:b/>
          <w:sz w:val="24"/>
        </w:rPr>
        <w:t xml:space="preserve"> 3 имени А.С. Макаренко»</w:t>
      </w:r>
    </w:p>
    <w:p w:rsidR="00CD3221" w:rsidRDefault="00B66293" w:rsidP="00633B3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городского округа город Фролово,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основные образовательные программы общего образования  в соответствии с ФГОС второго поколения,</w:t>
      </w:r>
    </w:p>
    <w:p w:rsidR="00CD3221" w:rsidRDefault="00633B3E" w:rsidP="00633B3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="00265A8E">
        <w:rPr>
          <w:rFonts w:ascii="Times New Roman" w:eastAsia="Times New Roman" w:hAnsi="Times New Roman" w:cs="Times New Roman"/>
          <w:b/>
          <w:sz w:val="24"/>
        </w:rPr>
        <w:t>а 2016 – 2017</w:t>
      </w:r>
      <w:r w:rsidR="00B66293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633B3E" w:rsidRDefault="00633B3E" w:rsidP="00633B3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633B3E" w:rsidP="00014425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Учебный план для 1-4</w:t>
      </w:r>
      <w:r w:rsidR="00B66293">
        <w:rPr>
          <w:rFonts w:ascii="Times New Roman" w:eastAsia="Times New Roman" w:hAnsi="Times New Roman" w:cs="Times New Roman"/>
          <w:sz w:val="24"/>
        </w:rPr>
        <w:t xml:space="preserve">  классов муниципального казенного об</w:t>
      </w:r>
      <w:r w:rsidR="00265A8E">
        <w:rPr>
          <w:rFonts w:ascii="Times New Roman" w:eastAsia="Times New Roman" w:hAnsi="Times New Roman" w:cs="Times New Roman"/>
          <w:sz w:val="24"/>
        </w:rPr>
        <w:t>щеоб</w:t>
      </w:r>
      <w:r w:rsidR="00B66293">
        <w:rPr>
          <w:rFonts w:ascii="Times New Roman" w:eastAsia="Times New Roman" w:hAnsi="Times New Roman" w:cs="Times New Roman"/>
          <w:sz w:val="24"/>
        </w:rPr>
        <w:t xml:space="preserve">разовательного учреждения «Средняя   школа </w:t>
      </w:r>
      <w:r w:rsidR="00B66293">
        <w:rPr>
          <w:rFonts w:ascii="Segoe UI Symbol" w:eastAsia="Segoe UI Symbol" w:hAnsi="Segoe UI Symbol" w:cs="Segoe UI Symbol"/>
          <w:sz w:val="24"/>
        </w:rPr>
        <w:t>№</w:t>
      </w:r>
      <w:r w:rsidR="00B66293">
        <w:rPr>
          <w:rFonts w:ascii="Times New Roman" w:eastAsia="Times New Roman" w:hAnsi="Times New Roman" w:cs="Times New Roman"/>
          <w:sz w:val="24"/>
        </w:rPr>
        <w:t xml:space="preserve"> 3 имени А.С. Макаренко» городского округа город Фролово, реализующи</w:t>
      </w:r>
      <w:r>
        <w:rPr>
          <w:rFonts w:ascii="Times New Roman" w:eastAsia="Times New Roman" w:hAnsi="Times New Roman" w:cs="Times New Roman"/>
          <w:sz w:val="24"/>
        </w:rPr>
        <w:t>х</w:t>
      </w:r>
      <w:r w:rsidR="00B66293">
        <w:rPr>
          <w:rFonts w:ascii="Times New Roman" w:eastAsia="Times New Roman" w:hAnsi="Times New Roman" w:cs="Times New Roman"/>
          <w:sz w:val="24"/>
        </w:rPr>
        <w:t xml:space="preserve"> основные образовательные программы </w:t>
      </w:r>
      <w:r w:rsidR="001F5F2B">
        <w:rPr>
          <w:rFonts w:ascii="Times New Roman" w:eastAsia="Times New Roman" w:hAnsi="Times New Roman" w:cs="Times New Roman"/>
          <w:sz w:val="24"/>
        </w:rPr>
        <w:t xml:space="preserve">начального </w:t>
      </w:r>
      <w:r w:rsidR="00B66293">
        <w:rPr>
          <w:rFonts w:ascii="Times New Roman" w:eastAsia="Times New Roman" w:hAnsi="Times New Roman" w:cs="Times New Roman"/>
          <w:sz w:val="24"/>
        </w:rPr>
        <w:t xml:space="preserve">общего образования,  является важнейшим нормативным документом по введению и реализации федеральных государственных образовательных стандартов второго поколения в действие, определяет максимальный объем учебной нагрузки обучающихся, состав учебных предметов, распределяет учебное время, </w:t>
      </w:r>
      <w:r>
        <w:rPr>
          <w:rFonts w:ascii="Times New Roman" w:eastAsia="Times New Roman" w:hAnsi="Times New Roman" w:cs="Times New Roman"/>
          <w:sz w:val="24"/>
        </w:rPr>
        <w:t>отводимое на освоение содержания</w:t>
      </w:r>
      <w:r w:rsidR="00B66293">
        <w:rPr>
          <w:rFonts w:ascii="Times New Roman" w:eastAsia="Times New Roman" w:hAnsi="Times New Roman" w:cs="Times New Roman"/>
          <w:sz w:val="24"/>
        </w:rPr>
        <w:t xml:space="preserve"> образования</w:t>
      </w:r>
      <w:proofErr w:type="gramEnd"/>
      <w:r w:rsidR="00B66293">
        <w:rPr>
          <w:rFonts w:ascii="Times New Roman" w:eastAsia="Times New Roman" w:hAnsi="Times New Roman" w:cs="Times New Roman"/>
          <w:sz w:val="24"/>
        </w:rPr>
        <w:t xml:space="preserve"> по классам и учебным предметам, выступает одновременно в качестве внешнего ограничителя, определяющего общие рамки принимаемых решений при разработке содержания образования, требований к его усвоению и организации образовательного процесса, а также в качестве одного из основных механизмов его реализации.</w:t>
      </w:r>
    </w:p>
    <w:p w:rsidR="00CD3221" w:rsidRPr="00633B3E" w:rsidRDefault="00B66293" w:rsidP="00014425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633B3E">
        <w:rPr>
          <w:rFonts w:ascii="Times New Roman" w:eastAsia="Times New Roman" w:hAnsi="Times New Roman" w:cs="Times New Roman"/>
          <w:sz w:val="24"/>
          <w:u w:val="single"/>
        </w:rPr>
        <w:t xml:space="preserve">Учебный план разработан в соответствии с нормативными правовыми актами: </w:t>
      </w:r>
    </w:p>
    <w:p w:rsidR="00CD3221" w:rsidRPr="00633B3E" w:rsidRDefault="00CD3221" w:rsidP="00014425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CD3221" w:rsidRPr="001F5F2B" w:rsidRDefault="00B66293" w:rsidP="00014425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3B3E">
        <w:rPr>
          <w:rFonts w:ascii="Times New Roman" w:eastAsia="Times New Roman" w:hAnsi="Times New Roman" w:cs="Times New Roman"/>
          <w:sz w:val="24"/>
        </w:rPr>
        <w:t xml:space="preserve">Законом Российской Федерации от 21.12.2012 </w:t>
      </w:r>
      <w:r w:rsidRPr="00633B3E">
        <w:rPr>
          <w:rFonts w:ascii="Segoe UI Symbol" w:eastAsia="Segoe UI Symbol" w:hAnsi="Segoe UI Symbol" w:cs="Segoe UI Symbol"/>
          <w:sz w:val="24"/>
        </w:rPr>
        <w:t>№</w:t>
      </w:r>
      <w:r w:rsidRPr="00633B3E">
        <w:rPr>
          <w:rFonts w:ascii="Times New Roman" w:eastAsia="Times New Roman" w:hAnsi="Times New Roman" w:cs="Times New Roman"/>
          <w:sz w:val="24"/>
        </w:rPr>
        <w:t>273-ФЗ "Об образовании в Российской Федерации";</w:t>
      </w:r>
    </w:p>
    <w:p w:rsidR="00CD3221" w:rsidRPr="00482D84" w:rsidRDefault="00B66293" w:rsidP="00014425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2D84">
        <w:rPr>
          <w:rFonts w:ascii="Times New Roman" w:eastAsia="Times New Roman" w:hAnsi="Times New Roman" w:cs="Times New Roman"/>
          <w:sz w:val="24"/>
        </w:rPr>
        <w:t xml:space="preserve">Постановлением Главного государственного санитарного врача Российской Федерации от 29.12.2010 </w:t>
      </w:r>
      <w:r w:rsidRPr="00482D84">
        <w:rPr>
          <w:rFonts w:ascii="Segoe UI Symbol" w:eastAsia="Segoe UI Symbol" w:hAnsi="Segoe UI Symbol" w:cs="Segoe UI Symbol"/>
          <w:sz w:val="24"/>
        </w:rPr>
        <w:t>№</w:t>
      </w:r>
      <w:r w:rsidRPr="00482D84">
        <w:rPr>
          <w:rFonts w:ascii="Times New Roman" w:eastAsia="Times New Roman" w:hAnsi="Times New Roman" w:cs="Times New Roman"/>
          <w:sz w:val="24"/>
        </w:rPr>
        <w:t xml:space="preserve">189 «Об утверждении </w:t>
      </w:r>
      <w:proofErr w:type="spellStart"/>
      <w:r w:rsidRPr="00482D84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482D84">
        <w:rPr>
          <w:rFonts w:ascii="Times New Roman" w:eastAsia="Times New Roman" w:hAnsi="Times New Roman" w:cs="Times New Roman"/>
          <w:sz w:val="24"/>
        </w:rPr>
        <w:t xml:space="preserve"> 2.4.2.2821-10 «Санитарно-</w:t>
      </w:r>
      <w:proofErr w:type="spellStart"/>
      <w:r w:rsidRPr="00482D84">
        <w:rPr>
          <w:rFonts w:ascii="Times New Roman" w:eastAsia="Times New Roman" w:hAnsi="Times New Roman" w:cs="Times New Roman"/>
          <w:sz w:val="24"/>
        </w:rPr>
        <w:t>эпидимиологические</w:t>
      </w:r>
      <w:proofErr w:type="spellEnd"/>
      <w:r w:rsidRPr="00482D84">
        <w:rPr>
          <w:rFonts w:ascii="Times New Roman" w:eastAsia="Times New Roman" w:hAnsi="Times New Roman" w:cs="Times New Roman"/>
          <w:sz w:val="24"/>
        </w:rPr>
        <w:t xml:space="preserve"> требования к условиям и организации обучения в общеобразовательных учреждениях» (</w:t>
      </w:r>
      <w:proofErr w:type="gramStart"/>
      <w:r w:rsidRPr="00482D84">
        <w:rPr>
          <w:rFonts w:ascii="Times New Roman" w:eastAsia="Times New Roman" w:hAnsi="Times New Roman" w:cs="Times New Roman"/>
          <w:sz w:val="24"/>
        </w:rPr>
        <w:t>зарегистрирован</w:t>
      </w:r>
      <w:proofErr w:type="gramEnd"/>
      <w:r w:rsidRPr="00482D84">
        <w:rPr>
          <w:rFonts w:ascii="Times New Roman" w:eastAsia="Times New Roman" w:hAnsi="Times New Roman" w:cs="Times New Roman"/>
          <w:sz w:val="24"/>
        </w:rPr>
        <w:t xml:space="preserve"> в Минюсте России 03.03.2011);</w:t>
      </w:r>
    </w:p>
    <w:p w:rsidR="00482D84" w:rsidRPr="00482D84" w:rsidRDefault="00482D84" w:rsidP="00482D84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2D84">
        <w:rPr>
          <w:rFonts w:ascii="Times New Roman" w:eastAsia="Times New Roman" w:hAnsi="Times New Roman" w:cs="Times New Roman"/>
          <w:sz w:val="24"/>
        </w:rPr>
        <w:t>Постановления Главного государственного санитарного врача РФ от 24 декабря 2015 года №81 «О внесении изменений №3 в СанПиН 2.4.2.2821-10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482D84" w:rsidRPr="00482D84" w:rsidRDefault="00482D84" w:rsidP="00482D84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2D84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РФ от 31 марта 2014 года № 253</w:t>
      </w:r>
    </w:p>
    <w:p w:rsidR="00482D84" w:rsidRPr="00482D84" w:rsidRDefault="00482D84" w:rsidP="00482D84">
      <w:pPr>
        <w:pStyle w:val="a5"/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82D84">
        <w:rPr>
          <w:rFonts w:ascii="Times New Roman" w:eastAsia="Times New Roman" w:hAnsi="Times New Roman" w:cs="Times New Roman"/>
          <w:sz w:val="24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С изменениями на 26 января 2016 года».</w:t>
      </w:r>
    </w:p>
    <w:p w:rsidR="00CD3221" w:rsidRPr="001F5F2B" w:rsidRDefault="00B66293" w:rsidP="00482D84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3B3E">
        <w:rPr>
          <w:rFonts w:ascii="Times New Roman" w:eastAsia="Times New Roman" w:hAnsi="Times New Roman" w:cs="Times New Roman"/>
          <w:sz w:val="24"/>
        </w:rPr>
        <w:t xml:space="preserve">Федеральным государственным образовательным стандартом начального общего образования  (приказ Министерства образования и науки Российской Федерации от 06.10.2009 </w:t>
      </w:r>
      <w:r w:rsidRPr="00633B3E">
        <w:rPr>
          <w:rFonts w:ascii="Segoe UI Symbol" w:eastAsia="Segoe UI Symbol" w:hAnsi="Segoe UI Symbol" w:cs="Segoe UI Symbol"/>
          <w:sz w:val="24"/>
        </w:rPr>
        <w:t>№</w:t>
      </w:r>
      <w:r w:rsidRPr="00633B3E">
        <w:rPr>
          <w:rFonts w:ascii="Times New Roman" w:eastAsia="Times New Roman" w:hAnsi="Times New Roman" w:cs="Times New Roman"/>
          <w:sz w:val="24"/>
        </w:rPr>
        <w:t>373, зарегистрирован в Минюсте России 22.12.2009);</w:t>
      </w:r>
    </w:p>
    <w:p w:rsidR="00C2180E" w:rsidRPr="001F5F2B" w:rsidRDefault="00B66293" w:rsidP="00014425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3B3E">
        <w:rPr>
          <w:rFonts w:ascii="Times New Roman" w:eastAsia="Times New Roman" w:hAnsi="Times New Roman" w:cs="Times New Roman"/>
          <w:sz w:val="24"/>
        </w:rPr>
        <w:t xml:space="preserve">Приказом Министерства образования и науки Российской Федерации от 22.09.2011 </w:t>
      </w:r>
      <w:r w:rsidRPr="00633B3E">
        <w:rPr>
          <w:rFonts w:ascii="Segoe UI Symbol" w:eastAsia="Segoe UI Symbol" w:hAnsi="Segoe UI Symbol" w:cs="Segoe UI Symbol"/>
          <w:sz w:val="24"/>
        </w:rPr>
        <w:t>№</w:t>
      </w:r>
      <w:r w:rsidRPr="00633B3E">
        <w:rPr>
          <w:rFonts w:ascii="Times New Roman" w:eastAsia="Times New Roman" w:hAnsi="Times New Roman" w:cs="Times New Roman"/>
          <w:sz w:val="24"/>
        </w:rPr>
        <w:t xml:space="preserve"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</w:t>
      </w:r>
      <w:r w:rsidRPr="00633B3E">
        <w:rPr>
          <w:rFonts w:ascii="Segoe UI Symbol" w:eastAsia="Segoe UI Symbol" w:hAnsi="Segoe UI Symbol" w:cs="Segoe UI Symbol"/>
          <w:sz w:val="24"/>
        </w:rPr>
        <w:t>№</w:t>
      </w:r>
      <w:r w:rsidRPr="00633B3E">
        <w:rPr>
          <w:rFonts w:ascii="Times New Roman" w:eastAsia="Times New Roman" w:hAnsi="Times New Roman" w:cs="Times New Roman"/>
          <w:sz w:val="24"/>
        </w:rPr>
        <w:t>373»;</w:t>
      </w:r>
    </w:p>
    <w:p w:rsidR="00250653" w:rsidRPr="00250653" w:rsidRDefault="00250653" w:rsidP="00250653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50653">
        <w:rPr>
          <w:rFonts w:ascii="Times New Roman" w:eastAsia="Times New Roman" w:hAnsi="Times New Roman" w:cs="Times New Roman"/>
          <w:sz w:val="24"/>
        </w:rPr>
        <w:t xml:space="preserve">Рекомендации по организации обучения в первом классе четырехлетней начальной школы (Письмо МО РФ № 408/13-13 от 20.04.2001); </w:t>
      </w:r>
    </w:p>
    <w:p w:rsidR="00C2180E" w:rsidRPr="00250653" w:rsidRDefault="00B66293" w:rsidP="00014425">
      <w:pPr>
        <w:pStyle w:val="a5"/>
        <w:numPr>
          <w:ilvl w:val="0"/>
          <w:numId w:val="1"/>
        </w:num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33B3E">
        <w:rPr>
          <w:rFonts w:ascii="Times New Roman" w:eastAsia="Times New Roman" w:hAnsi="Times New Roman" w:cs="Times New Roman"/>
          <w:sz w:val="24"/>
        </w:rPr>
        <w:lastRenderedPageBreak/>
        <w:t xml:space="preserve">Основной образовательной программой НОО МКОУ «Средняя школа </w:t>
      </w:r>
      <w:r w:rsidRPr="00633B3E">
        <w:rPr>
          <w:rFonts w:ascii="Segoe UI Symbol" w:eastAsia="Segoe UI Symbol" w:hAnsi="Segoe UI Symbol" w:cs="Segoe UI Symbol"/>
          <w:sz w:val="24"/>
        </w:rPr>
        <w:t>№</w:t>
      </w:r>
      <w:r w:rsidRPr="00633B3E">
        <w:rPr>
          <w:rFonts w:ascii="Times New Roman" w:eastAsia="Times New Roman" w:hAnsi="Times New Roman" w:cs="Times New Roman"/>
          <w:sz w:val="24"/>
        </w:rPr>
        <w:t xml:space="preserve">3 имени </w:t>
      </w:r>
      <w:proofErr w:type="spellStart"/>
      <w:r w:rsidRPr="00633B3E">
        <w:rPr>
          <w:rFonts w:ascii="Times New Roman" w:eastAsia="Times New Roman" w:hAnsi="Times New Roman" w:cs="Times New Roman"/>
          <w:sz w:val="24"/>
        </w:rPr>
        <w:t>А.С.Макаренко</w:t>
      </w:r>
      <w:proofErr w:type="spellEnd"/>
      <w:r w:rsidRPr="00633B3E">
        <w:rPr>
          <w:rFonts w:ascii="Times New Roman" w:eastAsia="Times New Roman" w:hAnsi="Times New Roman" w:cs="Times New Roman"/>
          <w:sz w:val="24"/>
        </w:rPr>
        <w:t>» г</w:t>
      </w:r>
      <w:r w:rsidR="00250653">
        <w:rPr>
          <w:rFonts w:ascii="Times New Roman" w:eastAsia="Times New Roman" w:hAnsi="Times New Roman" w:cs="Times New Roman"/>
          <w:sz w:val="24"/>
        </w:rPr>
        <w:t>ородского округа город Фролово</w:t>
      </w:r>
      <w:r w:rsidR="00250653" w:rsidRPr="00250653">
        <w:rPr>
          <w:rFonts w:ascii="Times New Roman" w:eastAsia="Times New Roman" w:hAnsi="Times New Roman" w:cs="Times New Roman"/>
          <w:sz w:val="24"/>
        </w:rPr>
        <w:t>/</w:t>
      </w:r>
    </w:p>
    <w:p w:rsidR="00250653" w:rsidRPr="001F5F2B" w:rsidRDefault="00250653" w:rsidP="00250653">
      <w:pPr>
        <w:pStyle w:val="a5"/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180E" w:rsidRPr="00C2180E" w:rsidRDefault="00C2180E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80E">
        <w:rPr>
          <w:rFonts w:ascii="Times New Roman" w:eastAsia="Times New Roman" w:hAnsi="Times New Roman" w:cs="Times New Roman"/>
          <w:sz w:val="24"/>
          <w:szCs w:val="24"/>
          <w:u w:val="single"/>
        </w:rPr>
        <w:t>Учебный план  ОУ  определяет:  </w:t>
      </w:r>
    </w:p>
    <w:p w:rsidR="00265A8E" w:rsidRPr="00265A8E" w:rsidRDefault="00C2180E" w:rsidP="00014425">
      <w:pPr>
        <w:pStyle w:val="1"/>
        <w:numPr>
          <w:ilvl w:val="0"/>
          <w:numId w:val="4"/>
        </w:numPr>
        <w:ind w:firstLine="0"/>
        <w:rPr>
          <w:i/>
          <w:iCs/>
          <w:lang w:val="ru-RU"/>
        </w:rPr>
      </w:pPr>
      <w:r w:rsidRPr="00C2180E">
        <w:rPr>
          <w:lang w:val="ru-RU"/>
        </w:rPr>
        <w:t>структуру обязательных предметных областей</w:t>
      </w:r>
      <w:r w:rsidR="00265A8E">
        <w:rPr>
          <w:lang w:val="ru-RU"/>
        </w:rPr>
        <w:t>:</w:t>
      </w:r>
    </w:p>
    <w:p w:rsidR="00C2180E" w:rsidRPr="009A0381" w:rsidRDefault="00C2180E" w:rsidP="00265A8E">
      <w:pPr>
        <w:pStyle w:val="1"/>
        <w:ind w:firstLine="0"/>
        <w:rPr>
          <w:i/>
          <w:iCs/>
          <w:lang w:val="ru-RU"/>
        </w:rPr>
      </w:pPr>
      <w:r w:rsidRPr="00C2180E">
        <w:rPr>
          <w:lang w:val="ru-RU"/>
        </w:rPr>
        <w:t xml:space="preserve"> </w:t>
      </w:r>
      <w:r w:rsidRPr="009A0381">
        <w:rPr>
          <w:i/>
          <w:iCs/>
          <w:lang w:val="ru-RU"/>
        </w:rPr>
        <w:t>Филология, Математика и информатика, Обществознание и естествознание (окружающий мир),  Искусство, Технология, Физическая культура</w:t>
      </w:r>
      <w:r w:rsidRPr="009A0381">
        <w:rPr>
          <w:lang w:val="ru-RU"/>
        </w:rPr>
        <w:t>;</w:t>
      </w:r>
      <w:r w:rsidRPr="009A0381">
        <w:rPr>
          <w:b/>
          <w:bCs/>
          <w:lang w:val="ru-RU"/>
        </w:rPr>
        <w:t xml:space="preserve"> </w:t>
      </w:r>
      <w:r w:rsidRPr="009A0381">
        <w:rPr>
          <w:i/>
          <w:iCs/>
          <w:lang w:val="ru-RU"/>
        </w:rPr>
        <w:t>Учебный предмет «Основы религиозных культур и светской этики»</w:t>
      </w:r>
      <w:r w:rsidR="00265A8E">
        <w:rPr>
          <w:i/>
          <w:iCs/>
          <w:lang w:val="ru-RU"/>
        </w:rPr>
        <w:t>;</w:t>
      </w:r>
    </w:p>
    <w:p w:rsidR="00C2180E" w:rsidRPr="00C2180E" w:rsidRDefault="00C2180E" w:rsidP="00014425">
      <w:pPr>
        <w:pStyle w:val="1"/>
        <w:numPr>
          <w:ilvl w:val="0"/>
          <w:numId w:val="4"/>
        </w:numPr>
        <w:ind w:firstLine="0"/>
        <w:rPr>
          <w:lang w:val="ru-RU"/>
        </w:rPr>
      </w:pPr>
      <w:r w:rsidRPr="00C2180E">
        <w:rPr>
          <w:lang w:val="ru-RU"/>
        </w:rPr>
        <w:t>учебное время, отводимое на изучение предметов по классам (годам) обучения;</w:t>
      </w:r>
    </w:p>
    <w:p w:rsidR="00C2180E" w:rsidRDefault="00C2180E" w:rsidP="00014425">
      <w:pPr>
        <w:pStyle w:val="1"/>
        <w:numPr>
          <w:ilvl w:val="0"/>
          <w:numId w:val="4"/>
        </w:numPr>
        <w:ind w:firstLine="0"/>
        <w:rPr>
          <w:lang w:val="ru-RU"/>
        </w:rPr>
      </w:pPr>
      <w:r w:rsidRPr="00C2180E">
        <w:rPr>
          <w:spacing w:val="-1"/>
          <w:lang w:val="ru-RU"/>
        </w:rPr>
        <w:t xml:space="preserve">общий объём нагрузки и максимальный </w:t>
      </w:r>
      <w:r w:rsidRPr="00C2180E">
        <w:rPr>
          <w:lang w:val="ru-RU"/>
        </w:rPr>
        <w:t>объём аудиторной нагрузки учащихся.</w:t>
      </w:r>
    </w:p>
    <w:p w:rsidR="00EF32B4" w:rsidRDefault="00EF32B4" w:rsidP="00014425">
      <w:pPr>
        <w:pStyle w:val="1"/>
        <w:ind w:firstLine="0"/>
        <w:rPr>
          <w:lang w:val="ru-RU"/>
        </w:rPr>
      </w:pP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F32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Основные задачи реализации содержания предметных областей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Предметная область «Филология» </w:t>
      </w:r>
      <w:r w:rsidRPr="00EF32B4">
        <w:rPr>
          <w:rFonts w:ascii="Times New Roman" w:eastAsia="Times New Roman" w:hAnsi="Times New Roman" w:cs="Times New Roman"/>
          <w:sz w:val="24"/>
          <w:szCs w:val="24"/>
        </w:rPr>
        <w:t>включает три учебных предмета: «Русский язык», «Литературное чтение», «Иностранный язык».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Единая цель всех филологических дисциплин на начальном этапе общего образования состоит в том, чтобы, во-первых, открыть ребёнку язык, слово, книгу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информацию, а во-вторых, формировать или совершенствовать способность младшего школьника пользоваться словом как средством общения применительно ко  всем четырём видам речевой деятельности.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Предметная область «Математика и информатика» </w:t>
      </w: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 следующим предметом: «Математика».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  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(ФГОС, с. 19). </w:t>
      </w:r>
      <w:proofErr w:type="gramStart"/>
      <w:r w:rsidRPr="00EF32B4">
        <w:rPr>
          <w:rFonts w:ascii="Times New Roman" w:eastAsia="Times New Roman" w:hAnsi="Times New Roman" w:cs="Times New Roman"/>
          <w:sz w:val="24"/>
          <w:szCs w:val="24"/>
        </w:rPr>
        <w:t>В процессе усвоения математического содержания ученики овладевают обобщёнными видами деятельности: анализировать, сравнивать, классифицировать математические объекты (числа, величины, числовые выражения, геометрические фигуры); описывать ситуации, используя числа, величины, арифметические действия; моделировать математические отношения; планировать решение задачи; объяснять (пояснять, обосновывать) свой способ действия; описывать свойства геометрических фигур; конструировать их модели; прогнозировать результат вычислений;</w:t>
      </w:r>
      <w:proofErr w:type="gramEnd"/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 строить рассуждения, аргументировать высказывания, различать обоснованные и необоснованные суждения, устанавливать причинно-следственные связи; осуществлять анализ математических объектов, выделять их существенные и несущественные признаки.</w:t>
      </w:r>
    </w:p>
    <w:p w:rsidR="00EF32B4" w:rsidRPr="00EF32B4" w:rsidRDefault="00EF32B4" w:rsidP="00014425">
      <w:pPr>
        <w:pStyle w:val="Style17"/>
        <w:widowControl/>
        <w:tabs>
          <w:tab w:val="left" w:pos="552"/>
        </w:tabs>
        <w:spacing w:line="240" w:lineRule="auto"/>
        <w:ind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EF32B4">
        <w:rPr>
          <w:rFonts w:ascii="Times New Roman" w:hAnsi="Times New Roman" w:cs="Times New Roman"/>
          <w:b/>
          <w:bCs/>
        </w:rPr>
        <w:t>Предметная область «Естествознание, обществознание. Окружающий мир»</w:t>
      </w:r>
      <w:r w:rsidRPr="00EF32B4">
        <w:rPr>
          <w:rFonts w:ascii="Times New Roman" w:hAnsi="Times New Roman" w:cs="Times New Roman"/>
        </w:rPr>
        <w:t xml:space="preserve"> 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</w:t>
      </w:r>
      <w:r w:rsidRPr="00EF32B4">
        <w:rPr>
          <w:rStyle w:val="FontStyle44"/>
          <w:rFonts w:ascii="Times New Roman" w:hAnsi="Times New Roman" w:cs="Times New Roman"/>
          <w:sz w:val="24"/>
          <w:szCs w:val="24"/>
        </w:rPr>
        <w:t>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</w:t>
      </w:r>
    </w:p>
    <w:p w:rsidR="00EF32B4" w:rsidRPr="00EF32B4" w:rsidRDefault="00EF32B4" w:rsidP="00014425">
      <w:pPr>
        <w:pStyle w:val="Style17"/>
        <w:widowControl/>
        <w:tabs>
          <w:tab w:val="left" w:pos="552"/>
        </w:tabs>
        <w:spacing w:line="240" w:lineRule="auto"/>
        <w:ind w:firstLine="0"/>
        <w:rPr>
          <w:rFonts w:ascii="Times New Roman" w:hAnsi="Times New Roman" w:cs="Times New Roman"/>
        </w:rPr>
      </w:pPr>
      <w:r w:rsidRPr="00EF32B4">
        <w:rPr>
          <w:rFonts w:ascii="Times New Roman" w:hAnsi="Times New Roman" w:cs="Times New Roman"/>
        </w:rPr>
        <w:t xml:space="preserve">Важнейшей составляющей курса является воспитание духовно-нравственной личности, понимающей, принимающей и действующей согласно нравственным ценностям, принятым в обществе, ценящей опыт предшествующих поколений, желающей беречь культурное и историческое наследие предков. Личности, любящей своё Отечество, </w:t>
      </w:r>
      <w:r w:rsidRPr="00EF32B4">
        <w:rPr>
          <w:rFonts w:ascii="Times New Roman" w:hAnsi="Times New Roman" w:cs="Times New Roman"/>
        </w:rPr>
        <w:lastRenderedPageBreak/>
        <w:t xml:space="preserve">осознающей свою принадлежность к нему, уважающей образ жизни, нравы и традиции народов, его населяющих. </w:t>
      </w:r>
    </w:p>
    <w:p w:rsidR="00EF32B4" w:rsidRPr="00EF32B4" w:rsidRDefault="00EF32B4" w:rsidP="00014425">
      <w:pPr>
        <w:pStyle w:val="Style17"/>
        <w:widowControl/>
        <w:tabs>
          <w:tab w:val="left" w:pos="552"/>
        </w:tabs>
        <w:spacing w:line="240" w:lineRule="auto"/>
        <w:ind w:firstLine="0"/>
        <w:rPr>
          <w:rStyle w:val="FontStyle44"/>
          <w:rFonts w:ascii="Times New Roman" w:hAnsi="Times New Roman" w:cs="Times New Roman"/>
          <w:sz w:val="24"/>
          <w:szCs w:val="24"/>
        </w:rPr>
      </w:pPr>
      <w:r w:rsidRPr="00EF32B4">
        <w:rPr>
          <w:rStyle w:val="FontStyle44"/>
          <w:rFonts w:ascii="Times New Roman" w:hAnsi="Times New Roman" w:cs="Times New Roman"/>
          <w:sz w:val="24"/>
          <w:szCs w:val="24"/>
        </w:rPr>
        <w:t xml:space="preserve">В процессе изучения окружающего мира учащиеся овладевают системой элементарных естественнонаучных, обществоведческих, исторических понятий, осваивают разные методы познания мира: наблюдение, эксперимент, измерение, моделирование, классификация,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умения, но и разные виды универсальных учебных действий: коммуникативных, регулятивных, познавательных. </w:t>
      </w:r>
    </w:p>
    <w:p w:rsidR="00EF32B4" w:rsidRPr="009C0864" w:rsidRDefault="00EF32B4" w:rsidP="005673B5">
      <w:pPr>
        <w:spacing w:after="0" w:line="240" w:lineRule="auto"/>
        <w:jc w:val="both"/>
        <w:rPr>
          <w:rStyle w:val="FontStyle44"/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Учебный предмет «Основы религиозных культур и светской этики».</w:t>
      </w:r>
      <w:r w:rsidRPr="00EF32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gramStart"/>
      <w:r w:rsidRPr="00EF32B4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Изучение «Основ религиозных культур и светской этики» нап</w:t>
      </w:r>
      <w:r w:rsidR="009C0864">
        <w:rPr>
          <w:rFonts w:ascii="Times New Roman" w:hAnsi="Times New Roman" w:cs="Times New Roman"/>
          <w:color w:val="222222"/>
          <w:sz w:val="24"/>
          <w:szCs w:val="24"/>
        </w:rPr>
        <w:t>р</w:t>
      </w:r>
      <w:r w:rsidR="00265A8E">
        <w:rPr>
          <w:rFonts w:ascii="Times New Roman" w:hAnsi="Times New Roman" w:cs="Times New Roman"/>
          <w:color w:val="222222"/>
          <w:sz w:val="24"/>
          <w:szCs w:val="24"/>
        </w:rPr>
        <w:t xml:space="preserve">авлено на достижение следующих </w:t>
      </w:r>
      <w:r w:rsidRPr="00EF32B4">
        <w:rPr>
          <w:rFonts w:ascii="Times New Roman" w:eastAsia="Times New Roman" w:hAnsi="Times New Roman" w:cs="Times New Roman"/>
          <w:color w:val="222222"/>
          <w:sz w:val="24"/>
          <w:szCs w:val="24"/>
        </w:rPr>
        <w:t>целей:</w:t>
      </w:r>
      <w:r w:rsidRPr="00EF32B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       развитие представлений о значении нравственных норм и ценностей для достойной жизни личности, семьи, общества; формирование готовности к нравственному самосовершенствованию, духовному саморазвитию; </w:t>
      </w:r>
      <w:r w:rsidRPr="00EF32B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      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  <w:proofErr w:type="gramEnd"/>
      <w:r w:rsidRPr="00EF32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</w:r>
      <w:r w:rsidRPr="00EF32B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      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EF32B4" w:rsidRPr="00EF32B4" w:rsidRDefault="00EF32B4" w:rsidP="00014425">
      <w:pPr>
        <w:pStyle w:val="Style17"/>
        <w:widowControl/>
        <w:tabs>
          <w:tab w:val="left" w:pos="552"/>
        </w:tabs>
        <w:spacing w:line="240" w:lineRule="auto"/>
        <w:ind w:firstLine="0"/>
        <w:rPr>
          <w:rStyle w:val="FontStyle44"/>
          <w:rFonts w:ascii="Times New Roman" w:hAnsi="Times New Roman" w:cs="Times New Roman"/>
          <w:b/>
          <w:bCs/>
          <w:sz w:val="24"/>
          <w:szCs w:val="24"/>
        </w:rPr>
      </w:pPr>
      <w:r w:rsidRPr="00EF32B4">
        <w:rPr>
          <w:rStyle w:val="FontStyle44"/>
          <w:rFonts w:ascii="Times New Roman" w:hAnsi="Times New Roman" w:cs="Times New Roman"/>
          <w:b/>
          <w:bCs/>
          <w:sz w:val="24"/>
          <w:szCs w:val="24"/>
        </w:rPr>
        <w:t>Предметная область «Технология» представлена учебным предметом «Технология».</w:t>
      </w:r>
    </w:p>
    <w:p w:rsidR="00EF32B4" w:rsidRPr="00EF32B4" w:rsidRDefault="00EF32B4" w:rsidP="00014425">
      <w:pPr>
        <w:spacing w:after="0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  <w:r w:rsidRPr="00EF32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Предметная область «Искусство»</w:t>
      </w: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 включает две дисциплины: «Музыка» и «Изобразительное искусство». Основные задачи: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– развитие способностей к художественно-образному, эмоционально-ценностному восприятию произведений изобразительного и музыкального искусства;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– выражение в различных видах художественно-творческой деятельности своего отношения к окружающему миру;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– реализация личностного творческого потенциала при решении учебных и художественно-практических задач. 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В процессе усвоения содержания предметной области «Искусство» ученики: 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– получают первоначальное представление о закономерностях отражения жизни в разных видах искусства, о роли искусства в жизни человека, его духовно-нравственном развитии; 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– учатся воспринимать, анализировать, оценивать и интерпретировать произведения музыкального и изобразительного искусств; </w:t>
      </w: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приобретают опыт эмоционально-ценностного отношения к искусству и миру, творческого самовыражения в различных видах художественной и музыкальной деятельности. </w:t>
      </w:r>
    </w:p>
    <w:p w:rsidR="005673B5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искусства у </w:t>
      </w:r>
      <w:proofErr w:type="gramStart"/>
      <w:r w:rsidRPr="00EF32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художественный вкус, интерес к искусству и художественному творчеству, основы образного и ассоциативного мышления, воображение и интуиция. Знакомство с лучшими произведениями музыкального и изобразительного искусства, проникнутыми любовью к Родине, красоте родной природы, народным традициям, духовным богатствам культуры </w:t>
      </w:r>
    </w:p>
    <w:p w:rsidR="005673B5" w:rsidRDefault="005673B5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2B4" w:rsidRPr="00EF32B4" w:rsidRDefault="00EF32B4" w:rsidP="00014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ее народов, создаст условия для развития нравственных и эстетических чувств учащихся, основ их музыкальной и художественной культуры, гармоничного и оптимистичного восприятия мира.</w:t>
      </w:r>
    </w:p>
    <w:p w:rsidR="00EF32B4" w:rsidRPr="00EF32B4" w:rsidRDefault="00EF32B4" w:rsidP="00014425">
      <w:pPr>
        <w:pStyle w:val="Default"/>
        <w:jc w:val="both"/>
        <w:rPr>
          <w:rFonts w:ascii="Times New Roman" w:hAnsi="Times New Roman" w:cs="Times New Roman"/>
        </w:rPr>
      </w:pPr>
      <w:r w:rsidRPr="00265A8E">
        <w:rPr>
          <w:rFonts w:ascii="Times New Roman" w:hAnsi="Times New Roman" w:cs="Times New Roman"/>
          <w:b/>
        </w:rPr>
        <w:t>Предметная область</w:t>
      </w:r>
      <w:r w:rsidRPr="00EF32B4">
        <w:rPr>
          <w:rFonts w:ascii="Times New Roman" w:hAnsi="Times New Roman" w:cs="Times New Roman"/>
        </w:rPr>
        <w:t xml:space="preserve"> «</w:t>
      </w:r>
      <w:r w:rsidRPr="00EF32B4">
        <w:rPr>
          <w:rFonts w:ascii="Times New Roman" w:hAnsi="Times New Roman" w:cs="Times New Roman"/>
          <w:b/>
          <w:bCs/>
        </w:rPr>
        <w:t>Физическая культура</w:t>
      </w:r>
      <w:r w:rsidRPr="00EF32B4">
        <w:rPr>
          <w:rFonts w:ascii="Times New Roman" w:hAnsi="Times New Roman" w:cs="Times New Roman"/>
        </w:rPr>
        <w:t xml:space="preserve">». Основная цель его изучения –  </w:t>
      </w:r>
      <w:r w:rsidRPr="00EF32B4">
        <w:rPr>
          <w:rStyle w:val="A30"/>
          <w:rFonts w:ascii="Times New Roman" w:hAnsi="Times New Roman" w:cs="Times New Roman"/>
          <w:sz w:val="24"/>
          <w:szCs w:val="24"/>
        </w:rPr>
        <w:t xml:space="preserve">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  нагрузку и отдых в процессе её выполнения, анализировать и объективно оценивать результаты собственного  труда, оценивать красоту телосложения и осанки, </w:t>
      </w:r>
    </w:p>
    <w:p w:rsidR="00C2180E" w:rsidRDefault="00EF32B4" w:rsidP="00014425">
      <w:pPr>
        <w:pStyle w:val="Pa0"/>
        <w:spacing w:line="240" w:lineRule="auto"/>
        <w:jc w:val="both"/>
        <w:rPr>
          <w:rStyle w:val="A30"/>
          <w:rFonts w:ascii="Times New Roman" w:hAnsi="Times New Roman" w:cs="Times New Roman"/>
          <w:sz w:val="24"/>
          <w:szCs w:val="24"/>
        </w:rPr>
      </w:pPr>
      <w:r w:rsidRPr="00EF32B4">
        <w:rPr>
          <w:rStyle w:val="A30"/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C0864" w:rsidRDefault="009C0864" w:rsidP="00014425">
      <w:pPr>
        <w:pStyle w:val="Default"/>
      </w:pPr>
    </w:p>
    <w:p w:rsidR="009C0864" w:rsidRPr="009C0864" w:rsidRDefault="009C0864" w:rsidP="00014425">
      <w:pPr>
        <w:tabs>
          <w:tab w:val="left" w:pos="72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64"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C0864"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</w:rPr>
        <w:t xml:space="preserve"> Структура учебного плана представлена</w:t>
      </w:r>
      <w:r w:rsidRPr="009C0864"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  <w:t>: обязательной частью, в которую включены  10 учебных предметов, обязательных для изучения в начальной школе, и части, формируем</w:t>
      </w:r>
      <w:r w:rsidR="001F5F2B"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  <w:t>ой участниками образовательных отношений</w:t>
      </w:r>
      <w:r w:rsidRPr="009C0864"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9C0864">
        <w:rPr>
          <w:rFonts w:ascii="Times New Roman" w:eastAsia="Times New Roman" w:hAnsi="Times New Roman" w:cs="Times New Roman"/>
          <w:sz w:val="24"/>
          <w:szCs w:val="24"/>
        </w:rPr>
        <w:t>В целях обеспечения индивидуальных потребностей обучающихся учебный план (часть, формируе</w:t>
      </w:r>
      <w:r w:rsidR="001F5F2B">
        <w:rPr>
          <w:rFonts w:ascii="Times New Roman" w:eastAsia="Times New Roman" w:hAnsi="Times New Roman" w:cs="Times New Roman"/>
          <w:sz w:val="24"/>
          <w:szCs w:val="24"/>
        </w:rPr>
        <w:t>мая участниками образовательных отношений</w:t>
      </w:r>
      <w:r w:rsidRPr="009C0864">
        <w:rPr>
          <w:rFonts w:ascii="Times New Roman" w:eastAsia="Times New Roman" w:hAnsi="Times New Roman" w:cs="Times New Roman"/>
          <w:sz w:val="24"/>
          <w:szCs w:val="24"/>
        </w:rPr>
        <w:t>) предусматривает:</w:t>
      </w:r>
    </w:p>
    <w:p w:rsidR="009C0864" w:rsidRPr="001F5F2B" w:rsidRDefault="009C0864" w:rsidP="000144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</w:pPr>
      <w:r w:rsidRPr="009C0864">
        <w:rPr>
          <w:rFonts w:ascii="Times New Roman" w:eastAsia="Times New Roman" w:hAnsi="Times New Roman" w:cs="Times New Roman"/>
          <w:sz w:val="24"/>
          <w:szCs w:val="24"/>
        </w:rPr>
        <w:t xml:space="preserve">учебные занятия для </w:t>
      </w:r>
      <w:r w:rsidR="001F5F2B">
        <w:rPr>
          <w:rFonts w:ascii="Times New Roman" w:eastAsia="Times New Roman" w:hAnsi="Times New Roman" w:cs="Times New Roman"/>
          <w:sz w:val="24"/>
          <w:szCs w:val="24"/>
        </w:rPr>
        <w:t>увеличения часов по русскому языку в 1-4 классах.</w:t>
      </w:r>
      <w:r w:rsidRPr="009C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F2B" w:rsidRDefault="001F5F2B" w:rsidP="00014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9C0864" w:rsidRPr="00995262" w:rsidRDefault="009C0864" w:rsidP="00014425">
      <w:pPr>
        <w:pStyle w:val="a6"/>
        <w:spacing w:before="0" w:beforeAutospacing="0" w:after="0" w:afterAutospacing="0"/>
        <w:ind w:firstLine="720"/>
        <w:jc w:val="both"/>
        <w:rPr>
          <w:rStyle w:val="a7"/>
          <w:b w:val="0"/>
          <w:bCs w:val="0"/>
        </w:rPr>
      </w:pPr>
      <w:r w:rsidRPr="00995262">
        <w:t xml:space="preserve">Увеличение </w:t>
      </w:r>
      <w:proofErr w:type="gramStart"/>
      <w:r w:rsidRPr="00995262">
        <w:t>учебных часов, отводимых на изучение отдельных обязательных учебных предметов провод</w:t>
      </w:r>
      <w:r>
        <w:t>и</w:t>
      </w:r>
      <w:r w:rsidRPr="00995262">
        <w:t>тся</w:t>
      </w:r>
      <w:proofErr w:type="gramEnd"/>
      <w:r w:rsidRPr="00995262">
        <w:t xml:space="preserve"> в пределах максимально допустимой нагрузки учащихся (в соответствии с санитарно-гигиеническими требованиями).</w:t>
      </w:r>
    </w:p>
    <w:p w:rsidR="009C0864" w:rsidRPr="009C0864" w:rsidRDefault="009C0864" w:rsidP="00014425">
      <w:pPr>
        <w:pStyle w:val="Default"/>
      </w:pPr>
    </w:p>
    <w:p w:rsidR="009A0381" w:rsidRDefault="009A0381" w:rsidP="00014425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Школа реализует начальное образование по программе «Школа России» и по системе </w:t>
      </w:r>
      <w:proofErr w:type="gramStart"/>
      <w:r>
        <w:rPr>
          <w:rFonts w:ascii="Times New Roman" w:eastAsia="Times New Roman" w:hAnsi="Times New Roman" w:cs="Times New Roman"/>
          <w:sz w:val="24"/>
        </w:rPr>
        <w:t>РО «</w:t>
      </w:r>
      <w:proofErr w:type="spellStart"/>
      <w:r>
        <w:rPr>
          <w:rFonts w:ascii="Times New Roman" w:eastAsia="Times New Roman" w:hAnsi="Times New Roman" w:cs="Times New Roman"/>
          <w:sz w:val="24"/>
        </w:rPr>
        <w:t>Д.</w:t>
      </w:r>
      <w:proofErr w:type="gramEnd"/>
      <w:r>
        <w:rPr>
          <w:rFonts w:ascii="Times New Roman" w:eastAsia="Times New Roman" w:hAnsi="Times New Roman" w:cs="Times New Roman"/>
          <w:sz w:val="24"/>
        </w:rPr>
        <w:t>Б.Эльконина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В.В.Давыдова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C2180E" w:rsidRDefault="00C2180E" w:rsidP="0001442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80E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в 1-4 классах </w:t>
      </w:r>
      <w:r w:rsidRPr="00C2180E">
        <w:rPr>
          <w:rFonts w:ascii="Times New Roman" w:eastAsia="Times New Roman" w:hAnsi="Times New Roman" w:cs="Times New Roman"/>
          <w:sz w:val="24"/>
          <w:szCs w:val="24"/>
        </w:rPr>
        <w:t xml:space="preserve">определен режим работы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F5F2B">
        <w:rPr>
          <w:rFonts w:ascii="Times New Roman" w:eastAsia="Times New Roman" w:hAnsi="Times New Roman" w:cs="Times New Roman"/>
          <w:sz w:val="24"/>
          <w:szCs w:val="24"/>
        </w:rPr>
        <w:t>-дневной учебной неделе</w:t>
      </w:r>
      <w:r w:rsidRPr="00C218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32B4">
        <w:rPr>
          <w:rFonts w:ascii="Times New Roman" w:eastAsia="Times New Roman" w:hAnsi="Times New Roman" w:cs="Times New Roman"/>
          <w:sz w:val="24"/>
        </w:rPr>
        <w:t>Показатели объема учебной нагрузки в учебном плане для 1</w:t>
      </w:r>
      <w:r w:rsidR="005673B5" w:rsidRPr="005673B5">
        <w:rPr>
          <w:rFonts w:ascii="Times New Roman" w:eastAsia="Times New Roman" w:hAnsi="Times New Roman" w:cs="Times New Roman"/>
          <w:sz w:val="24"/>
        </w:rPr>
        <w:t xml:space="preserve"> </w:t>
      </w:r>
      <w:r w:rsidR="005673B5">
        <w:rPr>
          <w:rFonts w:ascii="Times New Roman" w:eastAsia="Times New Roman" w:hAnsi="Times New Roman" w:cs="Times New Roman"/>
          <w:sz w:val="24"/>
        </w:rPr>
        <w:t>классов -33, 2-4 классов рассчитаны  на 34</w:t>
      </w:r>
      <w:r w:rsidR="00EF32B4">
        <w:rPr>
          <w:rFonts w:ascii="Times New Roman" w:eastAsia="Times New Roman" w:hAnsi="Times New Roman" w:cs="Times New Roman"/>
          <w:sz w:val="24"/>
        </w:rPr>
        <w:t xml:space="preserve"> учебные недели. </w:t>
      </w:r>
      <w:r w:rsidRPr="00C2180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C2180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2180E">
        <w:rPr>
          <w:rFonts w:ascii="Times New Roman" w:eastAsia="Times New Roman" w:hAnsi="Times New Roman" w:cs="Times New Roman"/>
          <w:sz w:val="24"/>
          <w:szCs w:val="24"/>
        </w:rPr>
        <w:t xml:space="preserve">  обучение в 1-м классе осуществляется с соблюдением следующих дополнительных требований:</w:t>
      </w:r>
      <w:r w:rsidRPr="00C2180E">
        <w:rPr>
          <w:rFonts w:ascii="Times New Roman" w:eastAsia="Times New Roman" w:hAnsi="Times New Roman" w:cs="Times New Roman"/>
          <w:sz w:val="24"/>
          <w:szCs w:val="24"/>
        </w:rPr>
        <w:br/>
        <w:t>- учебные занятия проводятся только в первую смену;</w:t>
      </w:r>
    </w:p>
    <w:p w:rsidR="00C2180E" w:rsidRDefault="00EF32B4" w:rsidP="0001442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80E" w:rsidRPr="00C2180E">
        <w:rPr>
          <w:rFonts w:ascii="Times New Roman" w:eastAsia="Times New Roman" w:hAnsi="Times New Roman" w:cs="Times New Roman"/>
          <w:sz w:val="24"/>
          <w:szCs w:val="24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январь-май - по 4 урока по 45 минут каждый);</w:t>
      </w:r>
      <w:r w:rsidR="00C2180E" w:rsidRPr="00C2180E">
        <w:rPr>
          <w:rFonts w:ascii="Times New Roman" w:eastAsia="Times New Roman" w:hAnsi="Times New Roman" w:cs="Times New Roman"/>
          <w:sz w:val="24"/>
          <w:szCs w:val="24"/>
        </w:rPr>
        <w:br/>
        <w:t> - организована в середине учебного дня динамическая пауза продо</w:t>
      </w:r>
      <w:r w:rsidR="009A0381">
        <w:rPr>
          <w:rFonts w:ascii="Times New Roman" w:eastAsia="Times New Roman" w:hAnsi="Times New Roman" w:cs="Times New Roman"/>
          <w:sz w:val="24"/>
          <w:szCs w:val="24"/>
        </w:rPr>
        <w:t>лжительностью не менее 40 минут;</w:t>
      </w:r>
    </w:p>
    <w:p w:rsidR="009A0381" w:rsidRDefault="009A0381" w:rsidP="00014425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03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0381">
        <w:rPr>
          <w:rFonts w:ascii="Times New Roman" w:hAnsi="Times New Roman" w:cs="Times New Roman"/>
          <w:sz w:val="24"/>
          <w:szCs w:val="24"/>
        </w:rPr>
        <w:t xml:space="preserve">В феврале для 1-х классов организованы дополнительные недельные каникулы. </w:t>
      </w:r>
    </w:p>
    <w:p w:rsidR="009A0381" w:rsidRDefault="009A0381" w:rsidP="000144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81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1-ом классе приводит к расхождению в количестве часов фактически реализованных учителем и </w:t>
      </w:r>
      <w:proofErr w:type="spellStart"/>
      <w:r w:rsidRPr="009A0381">
        <w:rPr>
          <w:rFonts w:ascii="Times New Roman" w:hAnsi="Times New Roman" w:cs="Times New Roman"/>
          <w:sz w:val="24"/>
          <w:szCs w:val="24"/>
        </w:rPr>
        <w:t>протарифицированных</w:t>
      </w:r>
      <w:proofErr w:type="spellEnd"/>
      <w:r w:rsidRPr="009A0381">
        <w:rPr>
          <w:rFonts w:ascii="Times New Roman" w:hAnsi="Times New Roman" w:cs="Times New Roman"/>
          <w:sz w:val="24"/>
          <w:szCs w:val="24"/>
        </w:rPr>
        <w:t xml:space="preserve"> ему на начало учебного года (вместо 21 часа в неделю - 15 часов). Поэтому при проведении трех уроков в день в течение двух месяцев четвертые часы следует планировать иначе, чем </w:t>
      </w:r>
      <w:r w:rsidRPr="009A0381">
        <w:rPr>
          <w:rFonts w:ascii="Times New Roman" w:hAnsi="Times New Roman" w:cs="Times New Roman"/>
          <w:sz w:val="24"/>
          <w:szCs w:val="24"/>
        </w:rPr>
        <w:lastRenderedPageBreak/>
        <w:t>традиционные уроки. Поскольку часы также являются обучающими, то фактически в иной, нетрадиционной форме изучается или закрепляется программный материал.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A0381">
        <w:rPr>
          <w:rFonts w:ascii="Times New Roman" w:hAnsi="Times New Roman" w:cs="Times New Roman"/>
          <w:sz w:val="24"/>
          <w:szCs w:val="24"/>
        </w:rPr>
        <w:t xml:space="preserve">Это время организуется в форме целевых прогулок, экскурсий, развивающих игр. Тема 4-ого часа записывается в нетрадиционной форме на отдельной странице журнала. Эти часы учебной </w:t>
      </w:r>
      <w:proofErr w:type="gramStart"/>
      <w:r w:rsidRPr="009A0381">
        <w:rPr>
          <w:rFonts w:ascii="Times New Roman" w:hAnsi="Times New Roman" w:cs="Times New Roman"/>
          <w:sz w:val="24"/>
          <w:szCs w:val="24"/>
        </w:rPr>
        <w:t>нагрузки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381">
        <w:rPr>
          <w:rFonts w:ascii="Times New Roman" w:hAnsi="Times New Roman" w:cs="Times New Roman"/>
          <w:sz w:val="24"/>
          <w:szCs w:val="24"/>
        </w:rPr>
        <w:t>возможно распределить между разными предметами, использовав гибкое расписание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425" w:rsidRPr="005673B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4425" w:rsidRPr="005673B5" w:rsidRDefault="00014425" w:rsidP="00482D84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4425" w:rsidRPr="005673B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Недельный учебный план для 1-х классов</w:t>
      </w: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(адаптационный период)</w:t>
      </w:r>
    </w:p>
    <w:p w:rsidR="009A0381" w:rsidRDefault="009A0381" w:rsidP="009A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2511"/>
        <w:gridCol w:w="5586"/>
      </w:tblGrid>
      <w:tr w:rsidR="009A0381" w:rsidTr="00265A8E">
        <w:trPr>
          <w:trHeight w:val="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265A8E" w:rsidP="00265A8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A0381" w:rsidTr="00265A8E">
        <w:trPr>
          <w:trHeight w:val="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265A8E" w:rsidP="00265A8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6"/>
        <w:gridCol w:w="1659"/>
        <w:gridCol w:w="1250"/>
        <w:gridCol w:w="1097"/>
        <w:gridCol w:w="967"/>
        <w:gridCol w:w="1230"/>
        <w:gridCol w:w="1224"/>
      </w:tblGrid>
      <w:tr w:rsidR="009A0381" w:rsidTr="00265A8E"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Предметы, включаемые в расписание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«А»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«Б»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01.09-14.09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(2 недели)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15.09-02.11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(7 недель)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01.09-14.09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(2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15.09-02.11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(7 недель)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A0381" w:rsidRPr="00265A8E" w:rsidRDefault="009A0381" w:rsidP="00265A8E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A0381" w:rsidTr="00265A8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A0381" w:rsidTr="00265A8E">
        <w:trPr>
          <w:trHeight w:val="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265A8E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265A8E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Образовательный модуль «Введение в школьную жизнь»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0381" w:rsidTr="00265A8E">
        <w:trPr>
          <w:trHeight w:val="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Фактическая аудиторная нагрузка 5-дневная неделя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9A0381" w:rsidTr="00265A8E">
        <w:trPr>
          <w:trHeight w:val="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Допустимая недельная аудиторная учебная нагрузка при 5-дневной учебной неделе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</w:tbl>
    <w:p w:rsidR="009A0381" w:rsidRDefault="009A0381" w:rsidP="009A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A0381" w:rsidRDefault="009A0381" w:rsidP="009A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A0381" w:rsidRDefault="009A0381" w:rsidP="009A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A0381" w:rsidRDefault="009A0381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74AC" w:rsidRDefault="008D74AC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74AC" w:rsidRDefault="008D74AC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74AC" w:rsidRDefault="008D74AC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74AC" w:rsidRDefault="008D74AC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14425" w:rsidRPr="00265A8E" w:rsidRDefault="00014425" w:rsidP="00265A8E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4425" w:rsidRPr="00014425" w:rsidRDefault="00014425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9A0381" w:rsidRDefault="009A0381" w:rsidP="009A038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Годовой учебный план для 1-х классов</w:t>
      </w: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(адаптационный период)</w:t>
      </w:r>
    </w:p>
    <w:p w:rsidR="009A0381" w:rsidRDefault="009A0381" w:rsidP="009A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2511"/>
        <w:gridCol w:w="5586"/>
      </w:tblGrid>
      <w:tr w:rsidR="009A0381" w:rsidTr="00265A8E">
        <w:trPr>
          <w:trHeight w:val="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265A8E" w:rsidP="00265A8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A0381" w:rsidTr="00265A8E">
        <w:trPr>
          <w:trHeight w:val="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265A8E" w:rsidP="00265A8E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 w:rsidP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6"/>
        <w:gridCol w:w="1659"/>
        <w:gridCol w:w="1250"/>
        <w:gridCol w:w="1097"/>
        <w:gridCol w:w="967"/>
        <w:gridCol w:w="1230"/>
        <w:gridCol w:w="1224"/>
      </w:tblGrid>
      <w:tr w:rsidR="009A0381" w:rsidTr="00265A8E"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Предметы, включаемые в расписание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«А»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«Б»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01.09-14.09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(2 недели)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15.09-02.11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(7 недель)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01.09-14.09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(2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15.09-02.11</w:t>
            </w:r>
          </w:p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(7 недель)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A0381" w:rsidRPr="00176E26" w:rsidRDefault="009A0381" w:rsidP="00265A8E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A0381" w:rsidTr="00265A8E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9A0381" w:rsidTr="00265A8E">
        <w:trPr>
          <w:trHeight w:val="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9A0381" w:rsidTr="00265A8E">
        <w:trPr>
          <w:trHeight w:val="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Pr="00176E26" w:rsidRDefault="009A0381" w:rsidP="00265A8E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Образовательный модуль «Введение в школьную жизнь»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A0381" w:rsidTr="00265A8E">
        <w:trPr>
          <w:trHeight w:val="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Фактическая аудиторная нагрузка 5-дневная неделя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</w:tr>
      <w:tr w:rsidR="009A0381" w:rsidTr="00265A8E">
        <w:trPr>
          <w:trHeight w:val="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Допустимая недельная аудиторная учебная нагрузка при 5-дневной учебной неделе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135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381" w:rsidRDefault="009A0381" w:rsidP="00265A8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135</w:t>
            </w:r>
          </w:p>
        </w:tc>
      </w:tr>
    </w:tbl>
    <w:p w:rsidR="009A0381" w:rsidRPr="009A0381" w:rsidRDefault="009A0381" w:rsidP="009A0381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2180E" w:rsidRPr="00EF32B4" w:rsidRDefault="00C2180E" w:rsidP="009A0381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во 2 – 4  классах не превышает 45 минут.                </w:t>
      </w:r>
    </w:p>
    <w:p w:rsidR="00CD3221" w:rsidRPr="00EF32B4" w:rsidRDefault="00C2180E" w:rsidP="009A0381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2B4">
        <w:rPr>
          <w:rFonts w:ascii="Times New Roman" w:eastAsia="Times New Roman" w:hAnsi="Times New Roman" w:cs="Times New Roman"/>
          <w:sz w:val="24"/>
          <w:szCs w:val="24"/>
        </w:rPr>
        <w:t>Для удовлетворения биологической потребности в движении не зависимо от возраста учащихся проводится 3 урока физической культуры в неделю, предусмотренных в объеме максимально допустимой недельной нагрузки.</w:t>
      </w:r>
    </w:p>
    <w:p w:rsidR="00CD3221" w:rsidRDefault="00B66293" w:rsidP="001F5F2B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3221" w:rsidRPr="00B76DB6" w:rsidRDefault="00B66293" w:rsidP="00B76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B76DB6">
        <w:rPr>
          <w:rFonts w:ascii="Times New Roman" w:eastAsia="Times New Roman" w:hAnsi="Times New Roman" w:cs="Times New Roman"/>
          <w:sz w:val="24"/>
          <w:u w:val="single"/>
        </w:rPr>
        <w:t xml:space="preserve">Формы промежуточной аттестации </w:t>
      </w:r>
      <w:proofErr w:type="gramStart"/>
      <w:r w:rsidRPr="00B76DB6">
        <w:rPr>
          <w:rFonts w:ascii="Times New Roman" w:eastAsia="Times New Roman" w:hAnsi="Times New Roman" w:cs="Times New Roman"/>
          <w:sz w:val="24"/>
          <w:u w:val="single"/>
        </w:rPr>
        <w:t>обучающихся</w:t>
      </w:r>
      <w:proofErr w:type="gramEnd"/>
      <w:r w:rsidRPr="00B76DB6"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CD3221" w:rsidRDefault="00B66293" w:rsidP="00B76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обучающихся </w:t>
      </w:r>
      <w:r w:rsidR="001F5F2B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1</w:t>
      </w:r>
      <w:r w:rsidR="001F5F2B">
        <w:rPr>
          <w:rFonts w:ascii="Times New Roman" w:eastAsia="Times New Roman" w:hAnsi="Times New Roman" w:cs="Times New Roman"/>
          <w:sz w:val="24"/>
        </w:rPr>
        <w:t>-ых  классах</w:t>
      </w:r>
      <w:r>
        <w:rPr>
          <w:rFonts w:ascii="Times New Roman" w:eastAsia="Times New Roman" w:hAnsi="Times New Roman" w:cs="Times New Roman"/>
          <w:sz w:val="24"/>
        </w:rPr>
        <w:t xml:space="preserve"> не проводится. </w:t>
      </w:r>
    </w:p>
    <w:p w:rsidR="00CD3221" w:rsidRDefault="00B66293" w:rsidP="00B76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 учащихся 2- 4 классов проводится ежегодно в первой половине мая. В ходе промежуточной аттестации устанавливается соответствие полученных результатов обучения образовательным целям.</w:t>
      </w:r>
    </w:p>
    <w:p w:rsidR="00CD3221" w:rsidRDefault="00B66293" w:rsidP="00B76D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Содержанием промежуточной аттестации являются две стандартизированные контрольные работы: по математике и русскому языку,  одна комплексная   работа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основе и защита </w:t>
      </w:r>
      <w:proofErr w:type="gramStart"/>
      <w:r>
        <w:rPr>
          <w:rFonts w:ascii="Times New Roman" w:eastAsia="Times New Roman" w:hAnsi="Times New Roman" w:cs="Times New Roman"/>
          <w:sz w:val="24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4 классах.  Возможно использование результатов муниципальных  контрольных работ по русскому языку и математике.</w:t>
      </w: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EF32B4" w:rsidP="009A0381">
      <w:pPr>
        <w:shd w:val="clear" w:color="auto" w:fill="FFFFFF"/>
        <w:spacing w:after="0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учебного плана имеются педагогические кадры соответствующей квалификации. </w:t>
      </w:r>
    </w:p>
    <w:p w:rsidR="00EF32B4" w:rsidRPr="00C2180E" w:rsidRDefault="00EF32B4" w:rsidP="009A0381">
      <w:pPr>
        <w:shd w:val="clear" w:color="auto" w:fill="FFFFFF"/>
        <w:spacing w:after="0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учреждение обеспечено  программно-методическими комплектами (учебниками, методическими рекомендациями, дидактическими материалами, контрольными заданиями). </w:t>
      </w:r>
      <w:r w:rsidRPr="00C218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18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Финансирование учебного плана – стандартное государственное.</w:t>
      </w:r>
    </w:p>
    <w:p w:rsidR="00EF32B4" w:rsidRPr="00C2180E" w:rsidRDefault="00EF32B4" w:rsidP="00B76DB6">
      <w:pPr>
        <w:pStyle w:val="1"/>
        <w:ind w:left="0" w:firstLine="0"/>
        <w:rPr>
          <w:lang w:val="ru-RU"/>
        </w:rPr>
      </w:pPr>
      <w:r w:rsidRPr="00C2180E">
        <w:rPr>
          <w:lang w:val="ru-RU"/>
        </w:rPr>
        <w:tab/>
      </w: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0381" w:rsidRDefault="009A038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 w:rsidP="00B76DB6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5F2B" w:rsidRDefault="001F5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5F2B" w:rsidRDefault="001F5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5F2B" w:rsidRDefault="001F5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5F2B" w:rsidRDefault="001F5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5F2B" w:rsidRDefault="001F5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F5F2B" w:rsidRDefault="001F5F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D74AC" w:rsidRDefault="008D74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A0381" w:rsidRDefault="009A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Недельный учебный план для 1-х классов</w:t>
      </w: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5446"/>
      </w:tblGrid>
      <w:tr w:rsidR="00CD322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D322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521"/>
        <w:gridCol w:w="1474"/>
        <w:gridCol w:w="1044"/>
        <w:gridCol w:w="1526"/>
      </w:tblGrid>
      <w:tr w:rsidR="00CD3221"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 области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D3221"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1А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1Б</w:t>
            </w:r>
          </w:p>
        </w:tc>
      </w:tr>
      <w:tr w:rsidR="00CD3221">
        <w:tc>
          <w:tcPr>
            <w:tcW w:w="9085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ЧАСТЬ</w:t>
            </w:r>
          </w:p>
        </w:tc>
      </w:tr>
      <w:tr w:rsidR="00CD3221"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D3221"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D3221"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 учебной нагрузки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CD3221"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 w:rsidP="008D74A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ая участниками образовательных отношений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D3221">
        <w:tc>
          <w:tcPr>
            <w:tcW w:w="504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 допустимая недельная аудиторная учебная нагрузка при 5-дневной учебной неделе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</w:tr>
    </w:tbl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B66293" w:rsidRDefault="00B66293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B66293" w:rsidRDefault="00B66293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9A0381" w:rsidRDefault="009A038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 w:rsidP="00176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Годовой учебный план для 1-х классов</w:t>
      </w: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5446"/>
      </w:tblGrid>
      <w:tr w:rsidR="00CD322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Фалькина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D3221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521"/>
        <w:gridCol w:w="1474"/>
        <w:gridCol w:w="1044"/>
        <w:gridCol w:w="1526"/>
      </w:tblGrid>
      <w:tr w:rsidR="00CD3221"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 области</w:t>
            </w:r>
          </w:p>
        </w:tc>
        <w:tc>
          <w:tcPr>
            <w:tcW w:w="2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D3221"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1А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1Б</w:t>
            </w:r>
          </w:p>
        </w:tc>
      </w:tr>
      <w:tr w:rsidR="00CD3221">
        <w:tc>
          <w:tcPr>
            <w:tcW w:w="9085" w:type="dxa"/>
            <w:gridSpan w:val="5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ЧАСТЬ</w:t>
            </w:r>
          </w:p>
        </w:tc>
      </w:tr>
      <w:tr w:rsidR="00CD3221"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</w:tr>
      <w:tr w:rsidR="00CD3221"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CD3221"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CD3221"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CD3221"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CD3221"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 учебной нагрузки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693</w:t>
            </w:r>
          </w:p>
        </w:tc>
      </w:tr>
      <w:tr w:rsidR="00CD3221">
        <w:tc>
          <w:tcPr>
            <w:tcW w:w="5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 w:rsidP="008D74A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ая участниками образовательных отношений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D3221">
        <w:tc>
          <w:tcPr>
            <w:tcW w:w="504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 допустимая недельная аудиторная учебная нагрузка при 5-дневной учебной неделе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693</w:t>
            </w:r>
          </w:p>
        </w:tc>
        <w:tc>
          <w:tcPr>
            <w:tcW w:w="15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693</w:t>
            </w:r>
          </w:p>
        </w:tc>
      </w:tr>
    </w:tbl>
    <w:p w:rsidR="00CD3221" w:rsidRDefault="00CD3221">
      <w:pPr>
        <w:suppressAutoHyphens/>
        <w:spacing w:after="0" w:line="240" w:lineRule="auto"/>
        <w:ind w:right="-625"/>
        <w:rPr>
          <w:rFonts w:ascii="Times New Roman" w:eastAsia="Times New Roman" w:hAnsi="Times New Roman" w:cs="Times New Roman"/>
          <w:sz w:val="24"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76E26" w:rsidRDefault="00176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D74AC" w:rsidRDefault="008D74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D74AC" w:rsidRDefault="008D74AC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66293" w:rsidRDefault="00B66293" w:rsidP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B66293" w:rsidP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Недельный учебный план для 2-х классов</w:t>
      </w:r>
    </w:p>
    <w:p w:rsidR="009A0381" w:rsidRDefault="009A0381" w:rsidP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5416"/>
      </w:tblGrid>
      <w:tr w:rsidR="00CD3221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Черячукина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 «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proofErr w:type="gramEnd"/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Б.Эльконина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В.В.Давыдова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D3221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Бирюкова И.А.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176E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РО «</w:t>
            </w:r>
            <w:proofErr w:type="spellStart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Б.Эльконина</w:t>
            </w:r>
            <w:proofErr w:type="spellEnd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В.В.Давыдова</w:t>
            </w:r>
            <w:proofErr w:type="spellEnd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9"/>
        <w:gridCol w:w="2515"/>
        <w:gridCol w:w="1440"/>
        <w:gridCol w:w="1343"/>
        <w:gridCol w:w="1417"/>
      </w:tblGrid>
      <w:tr w:rsidR="00CD3221"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год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2Б</w:t>
            </w:r>
          </w:p>
        </w:tc>
      </w:tr>
      <w:tr w:rsidR="00CD3221"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D3221"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D3221">
        <w:tc>
          <w:tcPr>
            <w:tcW w:w="5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 годовой  учебной нагрузки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  <w:tr w:rsidR="00CD3221">
        <w:tc>
          <w:tcPr>
            <w:tcW w:w="5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>АЯ УЧАСТНИКАМИ ОБРАЗОВАТЕЛЬНЫХ ОТНОШЕНИЙ</w:t>
            </w: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3221">
        <w:tc>
          <w:tcPr>
            <w:tcW w:w="501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</w:t>
            </w:r>
            <w:r>
              <w:rPr>
                <w:rFonts w:ascii="Times New Roman" w:eastAsia="Times New Roman" w:hAnsi="Times New Roman" w:cs="Times New Roman"/>
                <w:b/>
              </w:rPr>
              <w:t>допустимая годовая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аудиторная учебная нагрузка при 6-дневной учебной неделе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D74AC" w:rsidRDefault="008D74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Годовой учебный план для 2-х классов</w:t>
      </w: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2552"/>
        <w:gridCol w:w="5416"/>
      </w:tblGrid>
      <w:tr w:rsidR="00CD3221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Черячукина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D3221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Бирюкова И.А.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Pr="00176E26" w:rsidRDefault="00176E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E26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РО «</w:t>
            </w:r>
            <w:proofErr w:type="spellStart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Б.Эльконина</w:t>
            </w:r>
            <w:proofErr w:type="spellEnd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В.В.Давыдова</w:t>
            </w:r>
            <w:proofErr w:type="spellEnd"/>
            <w:r w:rsidRPr="0017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9"/>
        <w:gridCol w:w="2515"/>
        <w:gridCol w:w="1440"/>
        <w:gridCol w:w="1343"/>
        <w:gridCol w:w="1417"/>
      </w:tblGrid>
      <w:tr w:rsidR="00CD3221"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год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2Б</w:t>
            </w:r>
          </w:p>
        </w:tc>
      </w:tr>
      <w:tr w:rsidR="00CD3221"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D3221"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CD3221"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CD3221">
        <w:tc>
          <w:tcPr>
            <w:tcW w:w="5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 годовой  учебной нагрузки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</w:tr>
      <w:tr w:rsidR="00CD3221">
        <w:tc>
          <w:tcPr>
            <w:tcW w:w="5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>АЯ УЧАСТНИКАМИ ОБРАЗОВАТЕЛЬНЫХ ОТНОШЕНИЙ</w:t>
            </w: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D3221">
        <w:tc>
          <w:tcPr>
            <w:tcW w:w="501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Предельно </w:t>
            </w:r>
            <w:r>
              <w:rPr>
                <w:rFonts w:ascii="Times New Roman" w:eastAsia="Times New Roman" w:hAnsi="Times New Roman" w:cs="Times New Roman"/>
                <w:b/>
              </w:rPr>
              <w:t>допустимая годовая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аудиторная учебная нагрузка при 6-дневной учебной неделе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Недельный учебный план для 3-х классов</w:t>
      </w: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163"/>
      </w:tblGrid>
      <w:tr w:rsidR="00CD322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Костянова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D322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Фрибус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Н.С.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«Школа России»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515"/>
        <w:gridCol w:w="1441"/>
        <w:gridCol w:w="1103"/>
        <w:gridCol w:w="1117"/>
      </w:tblGrid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3А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3Б</w:t>
            </w:r>
          </w:p>
        </w:tc>
      </w:tr>
      <w:tr w:rsidR="00CD3221">
        <w:tc>
          <w:tcPr>
            <w:tcW w:w="86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ФОРМИРУЕМА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Я УЧАСТНИКАМИ 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ОБРАЗОВАТЕЛЬНЫХ ОТНОШЕНИЙ</w:t>
            </w: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Предельно допустимая недельная  аудиторная учебная нагрузка при 6-дневной учебной неделе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</w:tbl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293" w:rsidRDefault="00B66293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293" w:rsidRDefault="00B66293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Годовой  учебный план для 3-х классов</w:t>
      </w:r>
    </w:p>
    <w:p w:rsidR="00176E26" w:rsidRDefault="0017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76E26" w:rsidRDefault="0017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163"/>
      </w:tblGrid>
      <w:tr w:rsidR="00176E26" w:rsidTr="00DD4AD2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Костянова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176E26" w:rsidTr="00DD4AD2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Фрибус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Н.С.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«Школа России»</w:t>
            </w:r>
          </w:p>
        </w:tc>
      </w:tr>
    </w:tbl>
    <w:p w:rsidR="00CD3221" w:rsidRDefault="00CD3221" w:rsidP="00176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515"/>
        <w:gridCol w:w="1441"/>
        <w:gridCol w:w="1103"/>
        <w:gridCol w:w="1117"/>
      </w:tblGrid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3А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3Б</w:t>
            </w:r>
          </w:p>
        </w:tc>
      </w:tr>
      <w:tr w:rsidR="00CD3221">
        <w:tc>
          <w:tcPr>
            <w:tcW w:w="86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АЯ УЧАСТНИКАМИ 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ОБРАЗОВАТЕЛЬНЫХ ОТНОШЕНИЙ</w:t>
            </w: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Предельно допустимая недельная  аудиторная учебная нагрузка при 6-дневной учебной неделе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  <w:tc>
          <w:tcPr>
            <w:tcW w:w="11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</w:tr>
    </w:tbl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3221" w:rsidRDefault="00CD3221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66293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Недельный учебный план для 4-х классов</w:t>
      </w: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163"/>
      </w:tblGrid>
      <w:tr w:rsidR="00CD322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Калинина Л.П.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CD3221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Михайлова В.Е.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3221" w:rsidRDefault="00176E26">
            <w:pPr>
              <w:suppressAutoHyphens/>
              <w:spacing w:after="0" w:line="240" w:lineRule="auto"/>
            </w:pPr>
            <w:r w:rsidRPr="00176E26"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381" w:rsidRDefault="009A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515"/>
        <w:gridCol w:w="1441"/>
        <w:gridCol w:w="1103"/>
        <w:gridCol w:w="1190"/>
      </w:tblGrid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4Б</w:t>
            </w:r>
          </w:p>
        </w:tc>
      </w:tr>
      <w:tr w:rsidR="00CD3221">
        <w:tc>
          <w:tcPr>
            <w:tcW w:w="8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CD3221">
        <w:tc>
          <w:tcPr>
            <w:tcW w:w="2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Pr="00176E26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6E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Основы религиозных культур и светской этики </w:t>
            </w:r>
          </w:p>
          <w:p w:rsidR="00CD3221" w:rsidRPr="00176E26" w:rsidRDefault="00CD3221">
            <w:p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Минимальный объём недельной учебной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нагрузки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>АЯ УЧАСТНИКАМИ ОБРАЗОВАТЕЛЬНЫХ ОТНОШЕНИЙ</w:t>
            </w: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 допустимая недельная  аудиторная учебная нагрузка при 6-дневной учебной неделе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</w:tbl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D74AC" w:rsidRDefault="008D74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3221" w:rsidRDefault="00B6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Годовой учебный план для 4-х классов</w:t>
      </w:r>
    </w:p>
    <w:p w:rsidR="00176E26" w:rsidRDefault="0017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552"/>
        <w:gridCol w:w="5163"/>
      </w:tblGrid>
      <w:tr w:rsidR="00176E26" w:rsidTr="00DD4AD2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«А»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Калинина Л.П.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176E26" w:rsidTr="00DD4AD2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«Б»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Михайлова В.Е.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6E26" w:rsidRDefault="00176E26" w:rsidP="00DD4AD2">
            <w:pPr>
              <w:suppressAutoHyphens/>
              <w:spacing w:after="0" w:line="240" w:lineRule="auto"/>
            </w:pPr>
            <w:r w:rsidRPr="00176E26">
              <w:rPr>
                <w:rFonts w:ascii="Times New Roman" w:eastAsia="Times New Roman" w:hAnsi="Times New Roman" w:cs="Times New Roman"/>
                <w:color w:val="000000"/>
              </w:rPr>
              <w:t xml:space="preserve">Система </w:t>
            </w:r>
            <w:proofErr w:type="gramStart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РО «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proofErr w:type="gramEnd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Б.Эльконина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В.В.Давыдова</w:t>
            </w:r>
            <w:proofErr w:type="spellEnd"/>
            <w:r w:rsidRPr="00176E2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176E26" w:rsidRDefault="00176E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 w:rsidP="00176E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2515"/>
        <w:gridCol w:w="1441"/>
        <w:gridCol w:w="1103"/>
        <w:gridCol w:w="1190"/>
      </w:tblGrid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</w:tc>
        <w:tc>
          <w:tcPr>
            <w:tcW w:w="2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Уровень программы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Классы / Количество часов в неделю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4Б</w:t>
            </w:r>
          </w:p>
        </w:tc>
      </w:tr>
      <w:tr w:rsidR="00CD3221">
        <w:tc>
          <w:tcPr>
            <w:tcW w:w="8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ОБЯЗАТЕЛЬНАЯ  ЧАСТЬ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Филология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D3221" w:rsidRPr="00176E26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36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Обществознание и естествознание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CD3221">
        <w:tc>
          <w:tcPr>
            <w:tcW w:w="25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Pr="00176E26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76E2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Основы религиозных культур и светской этики </w:t>
            </w:r>
          </w:p>
          <w:p w:rsidR="00CD3221" w:rsidRPr="00176E26" w:rsidRDefault="00CD3221">
            <w:p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51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Искусство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vMerge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CD322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CD322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Pr="00176E26" w:rsidRDefault="00B66293">
            <w:pPr>
              <w:suppressAutoHyphens/>
              <w:spacing w:after="0" w:line="240" w:lineRule="auto"/>
              <w:rPr>
                <w:b/>
              </w:rPr>
            </w:pPr>
            <w:r w:rsidRPr="00176E26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базовый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Минимальный объём недельной учебной нагрузки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B6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</w:tr>
      <w:tr w:rsidR="00CD3221">
        <w:tc>
          <w:tcPr>
            <w:tcW w:w="5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ЧАСТЬ, ФОРМИРУЕМ</w:t>
            </w:r>
            <w:r w:rsidR="008D74AC">
              <w:rPr>
                <w:rFonts w:ascii="Times New Roman" w:eastAsia="Times New Roman" w:hAnsi="Times New Roman" w:cs="Times New Roman"/>
                <w:b/>
                <w:color w:val="000000"/>
              </w:rPr>
              <w:t>АЯ УЧАСТНИКАМИ ОБРАЗОВАТЕЛЬНЫХ ОТНОШЕНИЙ</w:t>
            </w:r>
          </w:p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(5-дневная неделя)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CD322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D3221">
        <w:tc>
          <w:tcPr>
            <w:tcW w:w="5015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D3221" w:rsidRDefault="00B662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Предельно допустимая недельная  аудиторная учебная нагрузка при 6-дневной учебной неделе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CD32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D3221" w:rsidRDefault="00CD3221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3221" w:rsidRDefault="00B6629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782</w:t>
            </w:r>
          </w:p>
        </w:tc>
      </w:tr>
    </w:tbl>
    <w:p w:rsidR="00CD3221" w:rsidRDefault="00CD3221">
      <w:pPr>
        <w:tabs>
          <w:tab w:val="left" w:pos="360"/>
          <w:tab w:val="left" w:pos="993"/>
        </w:tabs>
        <w:suppressAutoHyphens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D3221" w:rsidRDefault="00CD3221">
      <w:pPr>
        <w:spacing w:after="200" w:line="276" w:lineRule="auto"/>
        <w:rPr>
          <w:rFonts w:ascii="Calibri" w:eastAsia="Calibri" w:hAnsi="Calibri" w:cs="Calibri"/>
        </w:rPr>
      </w:pPr>
    </w:p>
    <w:sectPr w:rsidR="00CD3221" w:rsidSect="00DE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 Symbol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0000004A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FEF4737"/>
    <w:multiLevelType w:val="hybridMultilevel"/>
    <w:tmpl w:val="49D2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0F11"/>
    <w:multiLevelType w:val="multilevel"/>
    <w:tmpl w:val="7B1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820"/>
        </w:tabs>
        <w:ind w:left="2820" w:hanging="10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0F0657C"/>
    <w:multiLevelType w:val="multilevel"/>
    <w:tmpl w:val="36A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221"/>
    <w:rsid w:val="00014425"/>
    <w:rsid w:val="00050454"/>
    <w:rsid w:val="00120D97"/>
    <w:rsid w:val="00176E26"/>
    <w:rsid w:val="001F5F2B"/>
    <w:rsid w:val="00250653"/>
    <w:rsid w:val="00265A8E"/>
    <w:rsid w:val="00482D84"/>
    <w:rsid w:val="005673B5"/>
    <w:rsid w:val="005F1C3A"/>
    <w:rsid w:val="00633B3E"/>
    <w:rsid w:val="008D74AC"/>
    <w:rsid w:val="00975228"/>
    <w:rsid w:val="009A0381"/>
    <w:rsid w:val="009C0864"/>
    <w:rsid w:val="00B66293"/>
    <w:rsid w:val="00B76DB6"/>
    <w:rsid w:val="00C2180E"/>
    <w:rsid w:val="00CD3221"/>
    <w:rsid w:val="00DE4CC7"/>
    <w:rsid w:val="00EF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B3E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C2180E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44">
    <w:name w:val="Font Style44"/>
    <w:uiPriority w:val="99"/>
    <w:rsid w:val="00EF32B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uiPriority w:val="99"/>
    <w:rsid w:val="00EF32B4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Impact"/>
      <w:sz w:val="24"/>
      <w:szCs w:val="24"/>
    </w:rPr>
  </w:style>
  <w:style w:type="paragraph" w:customStyle="1" w:styleId="Default">
    <w:name w:val="Default"/>
    <w:uiPriority w:val="99"/>
    <w:rsid w:val="00EF32B4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</w:rPr>
  </w:style>
  <w:style w:type="character" w:customStyle="1" w:styleId="A30">
    <w:name w:val="A3"/>
    <w:uiPriority w:val="99"/>
    <w:rsid w:val="00EF32B4"/>
    <w:rPr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EF32B4"/>
    <w:pPr>
      <w:spacing w:line="241" w:lineRule="atLeast"/>
    </w:pPr>
    <w:rPr>
      <w:color w:val="auto"/>
    </w:rPr>
  </w:style>
  <w:style w:type="paragraph" w:styleId="a6">
    <w:name w:val="Normal (Web)"/>
    <w:basedOn w:val="a"/>
    <w:uiPriority w:val="99"/>
    <w:rsid w:val="009C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9C0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15</cp:revision>
  <cp:lastPrinted>2016-09-14T15:35:00Z</cp:lastPrinted>
  <dcterms:created xsi:type="dcterms:W3CDTF">2015-08-31T05:39:00Z</dcterms:created>
  <dcterms:modified xsi:type="dcterms:W3CDTF">2016-09-20T05:17:00Z</dcterms:modified>
</cp:coreProperties>
</file>